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65D74" w14:textId="77777777" w:rsidR="00D20436" w:rsidRDefault="00106AE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Agreement</w:t>
      </w:r>
    </w:p>
    <w:p w14:paraId="5FA65D75" w14:textId="77777777" w:rsidR="00D20436" w:rsidRDefault="00D20436">
      <w:pPr>
        <w:jc w:val="center"/>
        <w:rPr>
          <w:rFonts w:ascii="Times New Roman" w:eastAsia="Times New Roman" w:hAnsi="Times New Roman" w:cs="Times New Roman"/>
          <w:b/>
          <w:sz w:val="36"/>
          <w:szCs w:val="36"/>
        </w:rPr>
      </w:pPr>
    </w:p>
    <w:p w14:paraId="5FA65D76" w14:textId="77777777" w:rsidR="00D20436" w:rsidRDefault="00106AE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between</w:t>
      </w:r>
    </w:p>
    <w:p w14:paraId="5FA65D77" w14:textId="77777777" w:rsidR="00D20436" w:rsidRDefault="00D20436">
      <w:pPr>
        <w:jc w:val="center"/>
        <w:rPr>
          <w:rFonts w:ascii="Times New Roman" w:eastAsia="Times New Roman" w:hAnsi="Times New Roman" w:cs="Times New Roman"/>
          <w:b/>
          <w:sz w:val="36"/>
          <w:szCs w:val="36"/>
        </w:rPr>
      </w:pPr>
    </w:p>
    <w:p w14:paraId="5FA65D78" w14:textId="158948C6" w:rsidR="00D20436" w:rsidRDefault="00106AE5">
      <w:pPr>
        <w:jc w:val="center"/>
        <w:rPr>
          <w:b/>
          <w:sz w:val="36"/>
          <w:szCs w:val="36"/>
        </w:rPr>
      </w:pPr>
      <w:r>
        <w:rPr>
          <w:b/>
          <w:sz w:val="36"/>
          <w:szCs w:val="36"/>
        </w:rPr>
        <w:t xml:space="preserve">Reiðarafelagið fyri </w:t>
      </w:r>
      <w:r w:rsidR="00FE5046">
        <w:rPr>
          <w:b/>
          <w:sz w:val="36"/>
          <w:szCs w:val="36"/>
        </w:rPr>
        <w:t>Handils</w:t>
      </w:r>
      <w:r>
        <w:rPr>
          <w:b/>
          <w:sz w:val="36"/>
          <w:szCs w:val="36"/>
        </w:rPr>
        <w:t>skip (RF</w:t>
      </w:r>
      <w:r w:rsidR="00FE5046">
        <w:rPr>
          <w:b/>
          <w:sz w:val="36"/>
          <w:szCs w:val="36"/>
        </w:rPr>
        <w:t>H</w:t>
      </w:r>
      <w:r>
        <w:rPr>
          <w:b/>
          <w:sz w:val="36"/>
          <w:szCs w:val="36"/>
        </w:rPr>
        <w:t>)</w:t>
      </w:r>
    </w:p>
    <w:p w14:paraId="5FA65D79" w14:textId="1068D4CA" w:rsidR="00D20436" w:rsidRDefault="00106AE5">
      <w:pPr>
        <w:jc w:val="center"/>
        <w:rPr>
          <w:b/>
          <w:sz w:val="36"/>
          <w:szCs w:val="36"/>
        </w:rPr>
      </w:pPr>
      <w:r>
        <w:rPr>
          <w:b/>
          <w:sz w:val="36"/>
          <w:szCs w:val="36"/>
        </w:rPr>
        <w:t>(</w:t>
      </w:r>
      <w:r w:rsidR="00FE5046">
        <w:rPr>
          <w:b/>
          <w:sz w:val="36"/>
          <w:szCs w:val="36"/>
        </w:rPr>
        <w:t>Shipowners of the Faroe Islands</w:t>
      </w:r>
      <w:r>
        <w:rPr>
          <w:b/>
          <w:sz w:val="36"/>
          <w:szCs w:val="36"/>
        </w:rPr>
        <w:t>)</w:t>
      </w:r>
    </w:p>
    <w:p w14:paraId="5FA65D7A" w14:textId="77777777" w:rsidR="00D20436" w:rsidRDefault="00D20436">
      <w:pPr>
        <w:jc w:val="center"/>
        <w:rPr>
          <w:rFonts w:ascii="Times New Roman" w:eastAsia="Times New Roman" w:hAnsi="Times New Roman" w:cs="Times New Roman"/>
          <w:b/>
          <w:sz w:val="36"/>
          <w:szCs w:val="36"/>
        </w:rPr>
      </w:pPr>
    </w:p>
    <w:p w14:paraId="5FA65D7B" w14:textId="77777777" w:rsidR="00D20436" w:rsidRDefault="00106AE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and</w:t>
      </w:r>
    </w:p>
    <w:p w14:paraId="5FA65D7C" w14:textId="77777777" w:rsidR="00D20436" w:rsidRDefault="00D20436">
      <w:pPr>
        <w:jc w:val="center"/>
        <w:rPr>
          <w:rFonts w:ascii="Times New Roman" w:eastAsia="Times New Roman" w:hAnsi="Times New Roman" w:cs="Times New Roman"/>
          <w:b/>
          <w:sz w:val="36"/>
          <w:szCs w:val="36"/>
        </w:rPr>
      </w:pPr>
    </w:p>
    <w:p w14:paraId="5FA65D7D" w14:textId="77777777" w:rsidR="00D20436" w:rsidRDefault="00106AE5">
      <w:pPr>
        <w:jc w:val="center"/>
        <w:rPr>
          <w:sz w:val="36"/>
          <w:szCs w:val="36"/>
        </w:rPr>
      </w:pPr>
      <w:r>
        <w:rPr>
          <w:b/>
          <w:sz w:val="36"/>
          <w:szCs w:val="36"/>
        </w:rPr>
        <w:t>Sjómannadeild Føroya Fiskimannafelags</w:t>
      </w:r>
    </w:p>
    <w:p w14:paraId="5FA65D7E" w14:textId="77777777" w:rsidR="00D20436" w:rsidRDefault="00106AE5">
      <w:pPr>
        <w:jc w:val="center"/>
        <w:rPr>
          <w:b/>
          <w:sz w:val="36"/>
          <w:szCs w:val="36"/>
        </w:rPr>
      </w:pPr>
      <w:r>
        <w:rPr>
          <w:b/>
          <w:sz w:val="36"/>
          <w:szCs w:val="36"/>
        </w:rPr>
        <w:t>(The Seafarers’ Section of The Faroese Fishermen’s Union)</w:t>
      </w:r>
    </w:p>
    <w:p w14:paraId="5FA65D7F" w14:textId="77777777" w:rsidR="00D20436" w:rsidRDefault="00D20436">
      <w:pPr>
        <w:spacing w:after="240"/>
        <w:jc w:val="both"/>
        <w:rPr>
          <w:rFonts w:ascii="Times New Roman" w:eastAsia="Times New Roman" w:hAnsi="Times New Roman" w:cs="Times New Roman"/>
          <w:sz w:val="32"/>
          <w:szCs w:val="32"/>
        </w:rPr>
      </w:pPr>
    </w:p>
    <w:p w14:paraId="0A09C7BF" w14:textId="77777777" w:rsidR="00D7048A" w:rsidRDefault="00D7048A">
      <w:pPr>
        <w:spacing w:after="240"/>
        <w:jc w:val="both"/>
        <w:rPr>
          <w:rFonts w:ascii="Times New Roman" w:eastAsia="Times New Roman" w:hAnsi="Times New Roman" w:cs="Times New Roman"/>
          <w:sz w:val="28"/>
          <w:szCs w:val="28"/>
        </w:rPr>
      </w:pPr>
    </w:p>
    <w:p w14:paraId="5FA65D80" w14:textId="6B0716FD"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This Agreement is entered into by and between Sjómannadeild Føroya Fiskimannafelags and Reiðarafelagið fyri </w:t>
      </w:r>
      <w:r w:rsidR="00C0393E" w:rsidRPr="00E54B56">
        <w:rPr>
          <w:rFonts w:ascii="Times New Roman" w:eastAsia="Times New Roman" w:hAnsi="Times New Roman" w:cs="Times New Roman"/>
          <w:sz w:val="28"/>
          <w:szCs w:val="28"/>
        </w:rPr>
        <w:t>Handils</w:t>
      </w:r>
      <w:r w:rsidRPr="00E54B56">
        <w:rPr>
          <w:rFonts w:ascii="Times New Roman" w:eastAsia="Times New Roman" w:hAnsi="Times New Roman" w:cs="Times New Roman"/>
          <w:sz w:val="28"/>
          <w:szCs w:val="28"/>
        </w:rPr>
        <w:t>skip on behalf of any members of the crew, who are not covered by other agreements.</w:t>
      </w:r>
    </w:p>
    <w:p w14:paraId="5FA65D81"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The scope of this Agreement does not, however, extend to people whose situation with the shipping company is of such a character that it entitles to take actions generally binding for the shipping company. </w:t>
      </w:r>
    </w:p>
    <w:p w14:paraId="5FA65D82"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 Wages</w:t>
      </w:r>
    </w:p>
    <w:p w14:paraId="5FA65D83" w14:textId="79866A2E"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1.1 </w:t>
      </w:r>
      <w:r w:rsidR="002955C0" w:rsidRPr="002955C0">
        <w:rPr>
          <w:rFonts w:ascii="Times New Roman" w:eastAsia="Times New Roman" w:hAnsi="Times New Roman" w:cs="Times New Roman"/>
          <w:sz w:val="28"/>
          <w:szCs w:val="28"/>
        </w:rPr>
        <w:t xml:space="preserve">As of March 1st 2023 </w:t>
      </w:r>
      <w:r w:rsidR="002955C0">
        <w:rPr>
          <w:rFonts w:ascii="Times New Roman" w:eastAsia="Times New Roman" w:hAnsi="Times New Roman" w:cs="Times New Roman"/>
          <w:sz w:val="28"/>
          <w:szCs w:val="28"/>
        </w:rPr>
        <w:t>t</w:t>
      </w:r>
      <w:r w:rsidR="002955C0" w:rsidRPr="002955C0">
        <w:rPr>
          <w:rFonts w:ascii="Times New Roman" w:eastAsia="Times New Roman" w:hAnsi="Times New Roman" w:cs="Times New Roman"/>
          <w:sz w:val="28"/>
          <w:szCs w:val="28"/>
        </w:rPr>
        <w:t>he wages will increase by 3,80 %</w:t>
      </w:r>
      <w:r w:rsidR="002955C0">
        <w:rPr>
          <w:rFonts w:ascii="Times New Roman" w:eastAsia="Times New Roman" w:hAnsi="Times New Roman" w:cs="Times New Roman"/>
          <w:sz w:val="28"/>
          <w:szCs w:val="28"/>
        </w:rPr>
        <w:t>.</w:t>
      </w:r>
      <w:r w:rsidR="002955C0" w:rsidRPr="002955C0">
        <w:rPr>
          <w:rFonts w:ascii="Times New Roman" w:eastAsia="Times New Roman" w:hAnsi="Times New Roman" w:cs="Times New Roman"/>
          <w:sz w:val="28"/>
          <w:szCs w:val="28"/>
        </w:rPr>
        <w:t xml:space="preserve"> As of March 1st 2024 </w:t>
      </w:r>
      <w:r w:rsidR="002955C0">
        <w:rPr>
          <w:rFonts w:ascii="Times New Roman" w:eastAsia="Times New Roman" w:hAnsi="Times New Roman" w:cs="Times New Roman"/>
          <w:sz w:val="28"/>
          <w:szCs w:val="28"/>
        </w:rPr>
        <w:t>t</w:t>
      </w:r>
      <w:r w:rsidR="002955C0" w:rsidRPr="002955C0">
        <w:rPr>
          <w:rFonts w:ascii="Times New Roman" w:eastAsia="Times New Roman" w:hAnsi="Times New Roman" w:cs="Times New Roman"/>
          <w:sz w:val="28"/>
          <w:szCs w:val="28"/>
        </w:rPr>
        <w:t>he wages will increase by 4,04 %</w:t>
      </w:r>
      <w:r w:rsidRPr="00E54B56">
        <w:rPr>
          <w:rFonts w:ascii="Times New Roman" w:eastAsia="Times New Roman" w:hAnsi="Times New Roman" w:cs="Times New Roman"/>
          <w:sz w:val="28"/>
          <w:szCs w:val="28"/>
        </w:rPr>
        <w:t>. Monthly wages are paid in accordance with the annexed Salary Scheme.</w:t>
      </w:r>
    </w:p>
    <w:p w14:paraId="5FA65D84"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1.2 The title Seaman (Ship Assistant) Grade 3 designates crew on passenger vessels over 21,000 GT, who join the vessel without the required prior experience on merchant vessels to qualify as able-bodied seamen, and who do not have any skilled craftsman qualification, or who hold positions that do not require such qualification. This wage category also includes crew, who are on fixed-time contracts of up to 1 year. </w:t>
      </w:r>
    </w:p>
    <w:p w14:paraId="5FA65D85"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Length of services for Seamen Grade 3 is only calculated as of March 1, 2009, </w:t>
      </w:r>
      <w:r w:rsidRPr="00E54B56">
        <w:rPr>
          <w:rFonts w:ascii="Times New Roman" w:eastAsia="Times New Roman" w:hAnsi="Times New Roman" w:cs="Times New Roman"/>
          <w:sz w:val="28"/>
          <w:szCs w:val="28"/>
        </w:rPr>
        <w:lastRenderedPageBreak/>
        <w:t>at the earliest.</w:t>
      </w:r>
    </w:p>
    <w:p w14:paraId="5FA65D86"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In order for a crew to include Seamen Grade 3, at least three Seamen at Grade 1 and Grade 2 shall be employed. Of these, at least one shall be a Seaman Grade 1. </w:t>
      </w:r>
    </w:p>
    <w:p w14:paraId="5FA65D87"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1.3</w:t>
      </w:r>
      <w:r w:rsidRPr="00E54B56">
        <w:rPr>
          <w:rFonts w:ascii="Times New Roman" w:eastAsia="Times New Roman" w:hAnsi="Times New Roman" w:cs="Times New Roman"/>
          <w:sz w:val="28"/>
          <w:szCs w:val="28"/>
        </w:rPr>
        <w:tab/>
        <w:t>Apprentices on passenger vessels over 21,000 GT receive the following wages:</w:t>
      </w:r>
    </w:p>
    <w:p w14:paraId="5FA65D88" w14:textId="77777777" w:rsidR="00D20436" w:rsidRPr="00E54B56" w:rsidRDefault="00106AE5">
      <w:pPr>
        <w:jc w:val="both"/>
        <w:rPr>
          <w:rFonts w:ascii="Times New Roman" w:hAnsi="Times New Roman" w:cs="Times New Roman"/>
          <w:sz w:val="28"/>
          <w:szCs w:val="28"/>
        </w:rPr>
      </w:pPr>
      <w:r w:rsidRPr="00E54B56">
        <w:rPr>
          <w:rFonts w:ascii="Times New Roman" w:hAnsi="Times New Roman" w:cs="Times New Roman"/>
          <w:sz w:val="28"/>
          <w:szCs w:val="28"/>
        </w:rPr>
        <w:tab/>
        <w:t>Year 1</w:t>
      </w:r>
      <w:r w:rsidRPr="00E54B56">
        <w:rPr>
          <w:rFonts w:ascii="Times New Roman" w:hAnsi="Times New Roman" w:cs="Times New Roman"/>
          <w:sz w:val="28"/>
          <w:szCs w:val="28"/>
        </w:rPr>
        <w:tab/>
      </w:r>
      <w:r w:rsidRPr="00E54B56">
        <w:rPr>
          <w:rFonts w:ascii="Times New Roman" w:hAnsi="Times New Roman" w:cs="Times New Roman"/>
          <w:sz w:val="28"/>
          <w:szCs w:val="28"/>
        </w:rPr>
        <w:tab/>
        <w:t>50% of journeyman wages</w:t>
      </w:r>
    </w:p>
    <w:p w14:paraId="5FA65D89" w14:textId="77777777" w:rsidR="00D20436" w:rsidRPr="00E54B56" w:rsidRDefault="00106AE5">
      <w:pPr>
        <w:jc w:val="both"/>
        <w:rPr>
          <w:rFonts w:ascii="Times New Roman" w:hAnsi="Times New Roman" w:cs="Times New Roman"/>
          <w:sz w:val="28"/>
          <w:szCs w:val="28"/>
        </w:rPr>
      </w:pPr>
      <w:r w:rsidRPr="00E54B56">
        <w:rPr>
          <w:rFonts w:ascii="Times New Roman" w:hAnsi="Times New Roman" w:cs="Times New Roman"/>
          <w:sz w:val="28"/>
          <w:szCs w:val="28"/>
        </w:rPr>
        <w:tab/>
        <w:t>Year 2</w:t>
      </w:r>
      <w:r w:rsidRPr="00E54B56">
        <w:rPr>
          <w:rFonts w:ascii="Times New Roman" w:hAnsi="Times New Roman" w:cs="Times New Roman"/>
          <w:sz w:val="28"/>
          <w:szCs w:val="28"/>
        </w:rPr>
        <w:tab/>
      </w:r>
      <w:r w:rsidRPr="00E54B56">
        <w:rPr>
          <w:rFonts w:ascii="Times New Roman" w:hAnsi="Times New Roman" w:cs="Times New Roman"/>
          <w:sz w:val="28"/>
          <w:szCs w:val="28"/>
        </w:rPr>
        <w:tab/>
        <w:t>55% of journeyman wages</w:t>
      </w:r>
    </w:p>
    <w:p w14:paraId="5FA65D8A" w14:textId="77777777" w:rsidR="00D20436" w:rsidRPr="00E54B56" w:rsidRDefault="00106AE5">
      <w:pPr>
        <w:jc w:val="both"/>
        <w:rPr>
          <w:rFonts w:ascii="Times New Roman" w:hAnsi="Times New Roman" w:cs="Times New Roman"/>
          <w:sz w:val="28"/>
          <w:szCs w:val="28"/>
        </w:rPr>
      </w:pPr>
      <w:r w:rsidRPr="00E54B56">
        <w:rPr>
          <w:rFonts w:ascii="Times New Roman" w:hAnsi="Times New Roman" w:cs="Times New Roman"/>
          <w:sz w:val="28"/>
          <w:szCs w:val="28"/>
        </w:rPr>
        <w:tab/>
        <w:t>Year 3</w:t>
      </w:r>
      <w:r w:rsidRPr="00E54B56">
        <w:rPr>
          <w:rFonts w:ascii="Times New Roman" w:hAnsi="Times New Roman" w:cs="Times New Roman"/>
          <w:sz w:val="28"/>
          <w:szCs w:val="28"/>
        </w:rPr>
        <w:tab/>
      </w:r>
      <w:r w:rsidRPr="00E54B56">
        <w:rPr>
          <w:rFonts w:ascii="Times New Roman" w:hAnsi="Times New Roman" w:cs="Times New Roman"/>
          <w:sz w:val="28"/>
          <w:szCs w:val="28"/>
        </w:rPr>
        <w:tab/>
        <w:t>60% of journeyman wages</w:t>
      </w:r>
    </w:p>
    <w:p w14:paraId="5FA65D8B" w14:textId="77777777" w:rsidR="00D20436" w:rsidRPr="00E54B56" w:rsidRDefault="00106AE5">
      <w:pPr>
        <w:jc w:val="both"/>
        <w:rPr>
          <w:rFonts w:ascii="Times New Roman" w:hAnsi="Times New Roman" w:cs="Times New Roman"/>
          <w:sz w:val="28"/>
          <w:szCs w:val="28"/>
        </w:rPr>
      </w:pPr>
      <w:r w:rsidRPr="00E54B56">
        <w:rPr>
          <w:rFonts w:ascii="Times New Roman" w:hAnsi="Times New Roman" w:cs="Times New Roman"/>
          <w:sz w:val="28"/>
          <w:szCs w:val="28"/>
        </w:rPr>
        <w:tab/>
        <w:t>Year 4</w:t>
      </w:r>
      <w:r w:rsidRPr="00E54B56">
        <w:rPr>
          <w:rFonts w:ascii="Times New Roman" w:hAnsi="Times New Roman" w:cs="Times New Roman"/>
          <w:sz w:val="28"/>
          <w:szCs w:val="28"/>
        </w:rPr>
        <w:tab/>
      </w:r>
      <w:r w:rsidRPr="00E54B56">
        <w:rPr>
          <w:rFonts w:ascii="Times New Roman" w:hAnsi="Times New Roman" w:cs="Times New Roman"/>
          <w:sz w:val="28"/>
          <w:szCs w:val="28"/>
        </w:rPr>
        <w:tab/>
        <w:t>75% of journeyman wages</w:t>
      </w:r>
    </w:p>
    <w:p w14:paraId="5FA65D8C"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ab/>
        <w:t xml:space="preserve">  </w:t>
      </w:r>
    </w:p>
    <w:p w14:paraId="5FA65D8D"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1.4 The above notwithstanding, for crew under 19 years of age on vessels other than passenger vessels, the wages shall be at least:</w:t>
      </w:r>
    </w:p>
    <w:p w14:paraId="5FA65D8E" w14:textId="77777777" w:rsidR="00D20436" w:rsidRPr="00E54B56" w:rsidRDefault="00106AE5">
      <w:pPr>
        <w:ind w:left="720" w:firstLine="720"/>
        <w:jc w:val="both"/>
        <w:rPr>
          <w:rFonts w:ascii="Times New Roman" w:hAnsi="Times New Roman" w:cs="Times New Roman"/>
          <w:sz w:val="28"/>
          <w:szCs w:val="28"/>
        </w:rPr>
      </w:pPr>
      <w:r w:rsidRPr="00E54B56">
        <w:rPr>
          <w:rFonts w:ascii="Times New Roman" w:hAnsi="Times New Roman" w:cs="Times New Roman"/>
          <w:sz w:val="28"/>
          <w:szCs w:val="28"/>
        </w:rPr>
        <w:t xml:space="preserve">Cook’s assistants 50% </w:t>
      </w:r>
    </w:p>
    <w:p w14:paraId="5FA65D8F" w14:textId="77777777" w:rsidR="00D20436" w:rsidRPr="00E54B56" w:rsidRDefault="00106AE5">
      <w:pPr>
        <w:ind w:left="720" w:firstLine="720"/>
        <w:jc w:val="both"/>
        <w:rPr>
          <w:rFonts w:ascii="Times New Roman" w:hAnsi="Times New Roman" w:cs="Times New Roman"/>
          <w:sz w:val="28"/>
          <w:szCs w:val="28"/>
        </w:rPr>
      </w:pPr>
      <w:r w:rsidRPr="00E54B56">
        <w:rPr>
          <w:rFonts w:ascii="Times New Roman" w:hAnsi="Times New Roman" w:cs="Times New Roman"/>
          <w:sz w:val="28"/>
          <w:szCs w:val="28"/>
        </w:rPr>
        <w:t xml:space="preserve">15-16 year olds 65% </w:t>
      </w:r>
    </w:p>
    <w:p w14:paraId="5FA65D90" w14:textId="77777777" w:rsidR="00D20436" w:rsidRPr="00E54B56" w:rsidRDefault="00106AE5">
      <w:pPr>
        <w:ind w:left="720" w:firstLine="720"/>
        <w:jc w:val="both"/>
        <w:rPr>
          <w:rFonts w:ascii="Times New Roman" w:hAnsi="Times New Roman" w:cs="Times New Roman"/>
          <w:sz w:val="28"/>
          <w:szCs w:val="28"/>
        </w:rPr>
      </w:pPr>
      <w:r w:rsidRPr="00E54B56">
        <w:rPr>
          <w:rFonts w:ascii="Times New Roman" w:hAnsi="Times New Roman" w:cs="Times New Roman"/>
          <w:sz w:val="28"/>
          <w:szCs w:val="28"/>
        </w:rPr>
        <w:t>17-18 year olds 75%</w:t>
      </w:r>
    </w:p>
    <w:p w14:paraId="5FA65D91" w14:textId="77777777" w:rsidR="00D20436" w:rsidRPr="00E54B56" w:rsidRDefault="00D20436">
      <w:pPr>
        <w:ind w:left="720" w:firstLine="720"/>
        <w:jc w:val="both"/>
        <w:rPr>
          <w:rFonts w:ascii="Times New Roman" w:eastAsia="Times" w:hAnsi="Times New Roman" w:cs="Times New Roman"/>
          <w:sz w:val="28"/>
          <w:szCs w:val="28"/>
        </w:rPr>
      </w:pPr>
    </w:p>
    <w:p w14:paraId="5FA65D92"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However, full wages will, under all circumstances, be paid after two year’s sailing counting towards the able-bodied seaman qualification, i.e. 3 years of employment.</w:t>
      </w:r>
    </w:p>
    <w:p w14:paraId="5FA65D93"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1.5 Inexperienced sailors on vessels other than passenger vessels, aged 19 or older, start on no less than 80% of full wages during their first year of employment. During their second year they receive 90% and as of the start of the third year they receive 100%. Sailors who have experience from other parts of the maritime industry start on no less than 90% of full wages during the first year, and then 100%. This rule shall, however, not be applicable to sailors already employed.</w:t>
      </w:r>
    </w:p>
    <w:p w14:paraId="5FA65D94" w14:textId="5A7CE018"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1.6 </w:t>
      </w:r>
      <w:r w:rsidR="002955C0" w:rsidRPr="002955C0">
        <w:rPr>
          <w:rFonts w:ascii="Times New Roman" w:eastAsia="Times New Roman" w:hAnsi="Times New Roman" w:cs="Times New Roman"/>
          <w:sz w:val="28"/>
          <w:szCs w:val="28"/>
        </w:rPr>
        <w:t>The seniority supplements will be given in accordance with the salary scheme. Seniority is defined as length of employment with the same shipowner</w:t>
      </w:r>
      <w:r w:rsidRPr="00E54B56">
        <w:rPr>
          <w:rFonts w:ascii="Times New Roman" w:eastAsia="Times New Roman" w:hAnsi="Times New Roman" w:cs="Times New Roman"/>
          <w:sz w:val="28"/>
          <w:szCs w:val="28"/>
        </w:rPr>
        <w:t>.</w:t>
      </w:r>
    </w:p>
    <w:p w14:paraId="5FA65D95" w14:textId="2B43ACF9" w:rsidR="00D2043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1.7 Hourly wages for unloading are fixed at DKK 1</w:t>
      </w:r>
      <w:r w:rsidR="007C3096">
        <w:rPr>
          <w:rFonts w:ascii="Times New Roman" w:eastAsia="Times New Roman" w:hAnsi="Times New Roman" w:cs="Times New Roman"/>
          <w:sz w:val="28"/>
          <w:szCs w:val="28"/>
        </w:rPr>
        <w:t>3</w:t>
      </w:r>
      <w:r w:rsidRPr="00E54B56">
        <w:rPr>
          <w:rFonts w:ascii="Times New Roman" w:eastAsia="Times New Roman" w:hAnsi="Times New Roman" w:cs="Times New Roman"/>
          <w:sz w:val="28"/>
          <w:szCs w:val="28"/>
        </w:rPr>
        <w:t>5.</w:t>
      </w:r>
    </w:p>
    <w:p w14:paraId="5E4F92E3" w14:textId="137A8F90" w:rsidR="007C3096" w:rsidRPr="00E54B56" w:rsidRDefault="007C3096">
      <w:pPr>
        <w:spacing w:after="240"/>
        <w:jc w:val="both"/>
        <w:rPr>
          <w:rFonts w:ascii="Times New Roman" w:eastAsia="Times" w:hAnsi="Times New Roman" w:cs="Times New Roman"/>
          <w:sz w:val="28"/>
          <w:szCs w:val="28"/>
        </w:rPr>
      </w:pPr>
      <w:r>
        <w:rPr>
          <w:rFonts w:ascii="Times New Roman" w:eastAsia="Times New Roman" w:hAnsi="Times New Roman" w:cs="Times New Roman"/>
          <w:sz w:val="28"/>
          <w:szCs w:val="28"/>
        </w:rPr>
        <w:t xml:space="preserve">1.8 </w:t>
      </w:r>
      <w:r w:rsidR="007E1BF6">
        <w:rPr>
          <w:rFonts w:ascii="Times New Roman" w:eastAsia="Times New Roman" w:hAnsi="Times New Roman" w:cs="Times New Roman"/>
          <w:sz w:val="28"/>
          <w:szCs w:val="28"/>
        </w:rPr>
        <w:t>Boatswains receive DKK 1</w:t>
      </w:r>
      <w:r w:rsidR="00FF4D02">
        <w:rPr>
          <w:rFonts w:ascii="Times New Roman" w:eastAsia="Times New Roman" w:hAnsi="Times New Roman" w:cs="Times New Roman"/>
          <w:sz w:val="28"/>
          <w:szCs w:val="28"/>
        </w:rPr>
        <w:t>,800.00 extra.</w:t>
      </w:r>
    </w:p>
    <w:p w14:paraId="029D6388" w14:textId="1D6DB596" w:rsidR="007C3096" w:rsidRPr="007C309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lastRenderedPageBreak/>
        <w:t>1.</w:t>
      </w:r>
      <w:r w:rsidR="00FF4D02">
        <w:rPr>
          <w:rFonts w:ascii="Times New Roman" w:eastAsia="Times New Roman" w:hAnsi="Times New Roman" w:cs="Times New Roman"/>
          <w:sz w:val="28"/>
          <w:szCs w:val="28"/>
        </w:rPr>
        <w:t>9</w:t>
      </w:r>
      <w:r w:rsidRPr="00E54B56">
        <w:rPr>
          <w:rFonts w:ascii="Times New Roman" w:eastAsia="Times New Roman" w:hAnsi="Times New Roman" w:cs="Times New Roman"/>
          <w:sz w:val="28"/>
          <w:szCs w:val="28"/>
        </w:rPr>
        <w:t xml:space="preserve"> </w:t>
      </w:r>
      <w:r w:rsidR="00FF4D02">
        <w:rPr>
          <w:rFonts w:ascii="Times New Roman" w:eastAsia="Times New Roman" w:hAnsi="Times New Roman" w:cs="Times New Roman"/>
          <w:sz w:val="28"/>
          <w:szCs w:val="28"/>
        </w:rPr>
        <w:t>G</w:t>
      </w:r>
      <w:r w:rsidRPr="00E54B56">
        <w:rPr>
          <w:rFonts w:ascii="Times New Roman" w:eastAsia="Times New Roman" w:hAnsi="Times New Roman" w:cs="Times New Roman"/>
          <w:sz w:val="28"/>
          <w:szCs w:val="28"/>
        </w:rPr>
        <w:t>reasers receive DKK 1,215.00 extra.</w:t>
      </w:r>
    </w:p>
    <w:p w14:paraId="5FA65D97" w14:textId="219EEC1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1.</w:t>
      </w:r>
      <w:r w:rsidR="00D77A05">
        <w:rPr>
          <w:rFonts w:ascii="Times New Roman" w:eastAsia="Times New Roman" w:hAnsi="Times New Roman" w:cs="Times New Roman"/>
          <w:sz w:val="28"/>
          <w:szCs w:val="28"/>
        </w:rPr>
        <w:t>10</w:t>
      </w:r>
      <w:r w:rsidRPr="00E54B56">
        <w:rPr>
          <w:rFonts w:ascii="Times New Roman" w:eastAsia="Times New Roman" w:hAnsi="Times New Roman" w:cs="Times New Roman"/>
          <w:sz w:val="28"/>
          <w:szCs w:val="28"/>
        </w:rPr>
        <w:t xml:space="preserve"> When paying passengers are on board and the cook has no other arrangement, the cook and the shipping company shall negotiate an agreement regarding due compensation.</w:t>
      </w:r>
    </w:p>
    <w:p w14:paraId="5FA65D98" w14:textId="2534E6EA"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1.1</w:t>
      </w:r>
      <w:r w:rsidR="00D77A05">
        <w:rPr>
          <w:rFonts w:ascii="Times New Roman" w:eastAsia="Times New Roman" w:hAnsi="Times New Roman" w:cs="Times New Roman"/>
          <w:sz w:val="28"/>
          <w:szCs w:val="28"/>
        </w:rPr>
        <w:t>1</w:t>
      </w:r>
      <w:r w:rsidRPr="00E54B56">
        <w:rPr>
          <w:rFonts w:ascii="Times New Roman" w:eastAsia="Times New Roman" w:hAnsi="Times New Roman" w:cs="Times New Roman"/>
          <w:sz w:val="28"/>
          <w:szCs w:val="28"/>
        </w:rPr>
        <w:t xml:space="preserve"> A special compensation of DKK 800 per month is paid for sailing with tankers. For tankers, all wages-increases for the duration of the agreement will be added to the wages as of March 1, 2004.  </w:t>
      </w:r>
    </w:p>
    <w:p w14:paraId="5FA65D99" w14:textId="716C6AC4"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1.1</w:t>
      </w:r>
      <w:r w:rsidR="00D77A05">
        <w:rPr>
          <w:rFonts w:ascii="Times New Roman" w:eastAsia="Times New Roman" w:hAnsi="Times New Roman" w:cs="Times New Roman"/>
          <w:sz w:val="28"/>
          <w:szCs w:val="28"/>
        </w:rPr>
        <w:t>2</w:t>
      </w:r>
      <w:r w:rsidRPr="00E54B56">
        <w:rPr>
          <w:rFonts w:ascii="Times New Roman" w:eastAsia="Times New Roman" w:hAnsi="Times New Roman" w:cs="Times New Roman"/>
          <w:sz w:val="28"/>
          <w:szCs w:val="28"/>
        </w:rPr>
        <w:t xml:space="preserve"> For on call-duty DKK 22 are paid for each hour. If deckhands are called in, they shall receive unsocial hours pay for no less than 2 hours. On call-duty implies that the deckhand can be at his workplace within 20 minutes.</w:t>
      </w:r>
    </w:p>
    <w:p w14:paraId="5FA65D9A" w14:textId="7241216C"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1.1</w:t>
      </w:r>
      <w:r w:rsidR="00D77A05">
        <w:rPr>
          <w:rFonts w:ascii="Times New Roman" w:eastAsia="Times New Roman" w:hAnsi="Times New Roman" w:cs="Times New Roman"/>
          <w:sz w:val="28"/>
          <w:szCs w:val="28"/>
        </w:rPr>
        <w:t>3</w:t>
      </w:r>
      <w:r w:rsidRPr="00E54B56">
        <w:rPr>
          <w:rFonts w:ascii="Times New Roman" w:eastAsia="Times New Roman" w:hAnsi="Times New Roman" w:cs="Times New Roman"/>
          <w:sz w:val="28"/>
          <w:szCs w:val="28"/>
        </w:rPr>
        <w:t xml:space="preserve"> For extended sailing, that is when the crew is more than 3 months away from the Faroes, the crew receives DKK 676 extra each month for the time in excess of 3 months.</w:t>
      </w:r>
    </w:p>
    <w:p w14:paraId="5FA65D9B" w14:textId="30D8D18A"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1.1</w:t>
      </w:r>
      <w:r w:rsidR="00D77A05">
        <w:rPr>
          <w:rFonts w:ascii="Times New Roman" w:eastAsia="Times New Roman" w:hAnsi="Times New Roman" w:cs="Times New Roman"/>
          <w:sz w:val="28"/>
          <w:szCs w:val="28"/>
        </w:rPr>
        <w:t>4</w:t>
      </w:r>
      <w:r w:rsidRPr="00E54B56">
        <w:rPr>
          <w:rFonts w:ascii="Times New Roman" w:eastAsia="Times New Roman" w:hAnsi="Times New Roman" w:cs="Times New Roman"/>
          <w:sz w:val="28"/>
          <w:szCs w:val="28"/>
        </w:rPr>
        <w:t xml:space="preserve"> The crew is entitled to receive wages earned on the 1 of the following month. If wages are paid after the 10 of the month, 1.5% shall be added to the wages. Subsequently, 1.5% shall be added for each additional month for any unpaid wages </w:t>
      </w:r>
    </w:p>
    <w:p w14:paraId="5FA65D9C" w14:textId="4AD0F331"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1.1</w:t>
      </w:r>
      <w:r w:rsidR="00D77A05">
        <w:rPr>
          <w:rFonts w:ascii="Times New Roman" w:eastAsia="Times New Roman" w:hAnsi="Times New Roman" w:cs="Times New Roman"/>
          <w:sz w:val="28"/>
          <w:szCs w:val="28"/>
        </w:rPr>
        <w:t>5</w:t>
      </w:r>
      <w:r w:rsidRPr="00E54B56">
        <w:rPr>
          <w:rFonts w:ascii="Times New Roman" w:eastAsia="Times New Roman" w:hAnsi="Times New Roman" w:cs="Times New Roman"/>
          <w:sz w:val="28"/>
          <w:szCs w:val="28"/>
        </w:rPr>
        <w:t xml:space="preserve"> The payment of wages shall not cease, even if crew is prevented from boarding again after they have used all their days off. However, up to 10 days may be offset against future days off, if the crew is prevented from boarding again on time.</w:t>
      </w:r>
    </w:p>
    <w:p w14:paraId="5FA65D9D" w14:textId="77777777" w:rsidR="00D20436" w:rsidRPr="00E54B56" w:rsidRDefault="00D20436">
      <w:pPr>
        <w:spacing w:after="240"/>
        <w:jc w:val="both"/>
        <w:rPr>
          <w:rFonts w:ascii="Times New Roman" w:eastAsia="Arial" w:hAnsi="Times New Roman" w:cs="Times New Roman"/>
          <w:b/>
          <w:sz w:val="28"/>
          <w:szCs w:val="28"/>
        </w:rPr>
      </w:pPr>
    </w:p>
    <w:p w14:paraId="5FA65D9E"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2. Pension Scheme</w:t>
      </w:r>
    </w:p>
    <w:p w14:paraId="5FA65D9F" w14:textId="4F51A40E"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Shipping companies transfer, on behalf of crews, </w:t>
      </w:r>
      <w:r w:rsidR="007C2C46">
        <w:rPr>
          <w:rFonts w:ascii="Times New Roman" w:eastAsia="Times New Roman" w:hAnsi="Times New Roman" w:cs="Times New Roman"/>
          <w:sz w:val="28"/>
          <w:szCs w:val="28"/>
        </w:rPr>
        <w:t>1</w:t>
      </w:r>
      <w:r w:rsidR="00C32F01">
        <w:rPr>
          <w:rFonts w:ascii="Times New Roman" w:eastAsia="Times New Roman" w:hAnsi="Times New Roman" w:cs="Times New Roman"/>
          <w:sz w:val="28"/>
          <w:szCs w:val="28"/>
        </w:rPr>
        <w:t>2,50</w:t>
      </w:r>
      <w:r w:rsidRPr="00E54B56">
        <w:rPr>
          <w:rFonts w:ascii="Times New Roman" w:eastAsia="Times New Roman" w:hAnsi="Times New Roman" w:cs="Times New Roman"/>
          <w:sz w:val="28"/>
          <w:szCs w:val="28"/>
        </w:rPr>
        <w:t xml:space="preserve">% to a pension scheme approved by both parties. </w:t>
      </w:r>
    </w:p>
    <w:p w14:paraId="5FA65DA0"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Pension contributions shall be calculated based on the basic wages stipulated in the Salary Scheme in addition to the following compensation:</w:t>
      </w:r>
    </w:p>
    <w:p w14:paraId="5FA65DA1" w14:textId="4E763234" w:rsidR="00D20436" w:rsidRPr="00E54B56" w:rsidRDefault="00106AE5">
      <w:pPr>
        <w:numPr>
          <w:ilvl w:val="0"/>
          <w:numId w:val="1"/>
        </w:numPr>
        <w:tabs>
          <w:tab w:val="left" w:pos="220"/>
          <w:tab w:val="left" w:pos="720"/>
        </w:tabs>
        <w:spacing w:after="240"/>
        <w:ind w:hanging="72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ab/>
        <w:t xml:space="preserve">-  All compensation mentioned in Art. 1.2. </w:t>
      </w:r>
    </w:p>
    <w:p w14:paraId="5FA65DA2" w14:textId="771A7E8F" w:rsidR="00D20436" w:rsidRPr="00E54B56" w:rsidRDefault="00106AE5">
      <w:pPr>
        <w:numPr>
          <w:ilvl w:val="0"/>
          <w:numId w:val="1"/>
        </w:numPr>
        <w:tabs>
          <w:tab w:val="left" w:pos="220"/>
          <w:tab w:val="left" w:pos="720"/>
        </w:tabs>
        <w:spacing w:after="240"/>
        <w:ind w:hanging="72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ab/>
        <w:t xml:space="preserve">-  The cook’s compensation stipulated in the Salary Scheme. </w:t>
      </w:r>
    </w:p>
    <w:p w14:paraId="5FA65DA3" w14:textId="397FA58E" w:rsidR="00D20436" w:rsidRPr="00E54B56" w:rsidRDefault="00106AE5">
      <w:pPr>
        <w:numPr>
          <w:ilvl w:val="0"/>
          <w:numId w:val="1"/>
        </w:numPr>
        <w:tabs>
          <w:tab w:val="left" w:pos="220"/>
          <w:tab w:val="left" w:pos="720"/>
        </w:tabs>
        <w:spacing w:after="240"/>
        <w:ind w:hanging="72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ab/>
        <w:t xml:space="preserve">-  The compensations stipulated in Art. 2.3 of the Special Agreement </w:t>
      </w:r>
      <w:r w:rsidRPr="00E54B56">
        <w:rPr>
          <w:rFonts w:ascii="Times New Roman" w:eastAsia="Times New Roman" w:hAnsi="Times New Roman" w:cs="Times New Roman"/>
          <w:sz w:val="28"/>
          <w:szCs w:val="28"/>
        </w:rPr>
        <w:lastRenderedPageBreak/>
        <w:t xml:space="preserve">for Offshore Activities </w:t>
      </w:r>
      <w:r w:rsidRPr="00E54B56">
        <w:rPr>
          <w:rFonts w:ascii="Times New Roman" w:eastAsia="Times" w:hAnsi="Times New Roman" w:cs="Times New Roman"/>
          <w:sz w:val="28"/>
          <w:szCs w:val="28"/>
        </w:rPr>
        <w:t> </w:t>
      </w:r>
      <w:r w:rsidRPr="00E54B56">
        <w:rPr>
          <w:rFonts w:ascii="Times New Roman" w:eastAsia="Times New Roman" w:hAnsi="Times New Roman" w:cs="Times New Roman"/>
          <w:sz w:val="28"/>
          <w:szCs w:val="28"/>
        </w:rPr>
        <w:t xml:space="preserve">(Multipurpose standby, supply and anchor-handling supply vessels) </w:t>
      </w:r>
    </w:p>
    <w:p w14:paraId="5FA65DA4" w14:textId="1D9A6617" w:rsidR="00D20436" w:rsidRPr="00C01590" w:rsidRDefault="00106AE5">
      <w:pPr>
        <w:numPr>
          <w:ilvl w:val="0"/>
          <w:numId w:val="1"/>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2.2 Pension scheme contributions shall be transferred at the same time as wages are paid.</w:t>
      </w:r>
    </w:p>
    <w:p w14:paraId="30DF08BF" w14:textId="53DCE892" w:rsidR="0032551A" w:rsidRDefault="0032551A" w:rsidP="002A16C9">
      <w:pPr>
        <w:pStyle w:val="Listeafsnit"/>
        <w:ind w:left="0"/>
        <w:rPr>
          <w:rFonts w:ascii="Times New Roman" w:hAnsi="Times New Roman" w:cs="Times New Roman"/>
          <w:sz w:val="28"/>
          <w:szCs w:val="28"/>
        </w:rPr>
      </w:pPr>
      <w:r w:rsidRPr="0032551A">
        <w:rPr>
          <w:rFonts w:ascii="Times New Roman" w:hAnsi="Times New Roman" w:cs="Times New Roman"/>
          <w:sz w:val="28"/>
          <w:szCs w:val="28"/>
        </w:rPr>
        <w:t>Foreigners, who pursuant to</w:t>
      </w:r>
      <w:r w:rsidR="00342165">
        <w:rPr>
          <w:rFonts w:ascii="Times New Roman" w:hAnsi="Times New Roman" w:cs="Times New Roman"/>
          <w:sz w:val="28"/>
          <w:szCs w:val="28"/>
        </w:rPr>
        <w:t xml:space="preserve"> art. 1. sa. 5. in</w:t>
      </w:r>
      <w:r w:rsidRPr="0032551A">
        <w:rPr>
          <w:rFonts w:ascii="Times New Roman" w:hAnsi="Times New Roman" w:cs="Times New Roman"/>
          <w:sz w:val="28"/>
          <w:szCs w:val="28"/>
        </w:rPr>
        <w:t xml:space="preserve"> </w:t>
      </w:r>
      <w:r w:rsidR="007C2944">
        <w:rPr>
          <w:rFonts w:ascii="Times New Roman" w:hAnsi="Times New Roman" w:cs="Times New Roman"/>
          <w:sz w:val="28"/>
          <w:szCs w:val="28"/>
        </w:rPr>
        <w:t xml:space="preserve">the </w:t>
      </w:r>
      <w:r w:rsidR="00855642">
        <w:rPr>
          <w:rFonts w:ascii="Times New Roman" w:hAnsi="Times New Roman" w:cs="Times New Roman"/>
          <w:sz w:val="28"/>
          <w:szCs w:val="28"/>
        </w:rPr>
        <w:t>E</w:t>
      </w:r>
      <w:r w:rsidRPr="0032551A">
        <w:rPr>
          <w:rFonts w:ascii="Times New Roman" w:hAnsi="Times New Roman" w:cs="Times New Roman"/>
          <w:sz w:val="28"/>
          <w:szCs w:val="28"/>
        </w:rPr>
        <w:t xml:space="preserve">arly </w:t>
      </w:r>
      <w:r w:rsidR="00855642">
        <w:rPr>
          <w:rFonts w:ascii="Times New Roman" w:hAnsi="Times New Roman" w:cs="Times New Roman"/>
          <w:sz w:val="28"/>
          <w:szCs w:val="28"/>
        </w:rPr>
        <w:t>R</w:t>
      </w:r>
      <w:r w:rsidRPr="0032551A">
        <w:rPr>
          <w:rFonts w:ascii="Times New Roman" w:hAnsi="Times New Roman" w:cs="Times New Roman"/>
          <w:sz w:val="28"/>
          <w:szCs w:val="28"/>
        </w:rPr>
        <w:t xml:space="preserve">etirement </w:t>
      </w:r>
      <w:r w:rsidR="00855642">
        <w:rPr>
          <w:rFonts w:ascii="Times New Roman" w:hAnsi="Times New Roman" w:cs="Times New Roman"/>
          <w:sz w:val="28"/>
          <w:szCs w:val="28"/>
        </w:rPr>
        <w:t>P</w:t>
      </w:r>
      <w:r w:rsidRPr="0032551A">
        <w:rPr>
          <w:rFonts w:ascii="Times New Roman" w:hAnsi="Times New Roman" w:cs="Times New Roman"/>
          <w:sz w:val="28"/>
          <w:szCs w:val="28"/>
        </w:rPr>
        <w:t>ension</w:t>
      </w:r>
      <w:r w:rsidR="007C2944">
        <w:rPr>
          <w:rFonts w:ascii="Times New Roman" w:hAnsi="Times New Roman" w:cs="Times New Roman"/>
          <w:sz w:val="28"/>
          <w:szCs w:val="28"/>
        </w:rPr>
        <w:t xml:space="preserve"> Act</w:t>
      </w:r>
      <w:r w:rsidRPr="0032551A">
        <w:rPr>
          <w:rFonts w:ascii="Times New Roman" w:hAnsi="Times New Roman" w:cs="Times New Roman"/>
          <w:sz w:val="28"/>
          <w:szCs w:val="28"/>
        </w:rPr>
        <w:t xml:space="preserve">, are exempt from paying to a Faroese pension scheme, and Faroese persons, who have reached the age of retirement shall instead receive the amount, which was to be transferred as an early retirement pension payment, paid as wages. Before the amount is paid, payments, which are to be paid simultaneously as the wages, are deducted from the amount concurrently, so that the expense of the employer </w:t>
      </w:r>
      <w:r w:rsidR="00CC5980">
        <w:rPr>
          <w:rFonts w:ascii="Times New Roman" w:hAnsi="Times New Roman" w:cs="Times New Roman"/>
          <w:sz w:val="28"/>
          <w:szCs w:val="28"/>
        </w:rPr>
        <w:t>remains</w:t>
      </w:r>
      <w:r w:rsidRPr="0032551A">
        <w:rPr>
          <w:rFonts w:ascii="Times New Roman" w:hAnsi="Times New Roman" w:cs="Times New Roman"/>
          <w:sz w:val="28"/>
          <w:szCs w:val="28"/>
        </w:rPr>
        <w:t xml:space="preserve"> unaltered.</w:t>
      </w:r>
    </w:p>
    <w:p w14:paraId="5906D65D" w14:textId="77777777" w:rsidR="003118EF" w:rsidRPr="002A16C9" w:rsidRDefault="003118EF" w:rsidP="002A16C9">
      <w:pPr>
        <w:pStyle w:val="Listeafsnit"/>
        <w:ind w:left="0"/>
        <w:rPr>
          <w:rFonts w:ascii="Times New Roman" w:hAnsi="Times New Roman" w:cs="Times New Roman"/>
          <w:sz w:val="28"/>
          <w:szCs w:val="28"/>
        </w:rPr>
      </w:pPr>
    </w:p>
    <w:p w14:paraId="5FA65DA5" w14:textId="77777777" w:rsidR="00D20436" w:rsidRPr="00E54B56" w:rsidRDefault="00106AE5">
      <w:pPr>
        <w:numPr>
          <w:ilvl w:val="0"/>
          <w:numId w:val="1"/>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2.3 Anyone only employed for up to 5 months, may receive the pension contribution as either wages or pension contributions. If the pension contributions are paid as wages, the conversion factor is 0.8.</w:t>
      </w:r>
    </w:p>
    <w:p w14:paraId="5FA65DA6" w14:textId="77777777" w:rsidR="00D20436" w:rsidRPr="00E54B56" w:rsidRDefault="00D20436">
      <w:pPr>
        <w:numPr>
          <w:ilvl w:val="0"/>
          <w:numId w:val="1"/>
        </w:numPr>
        <w:tabs>
          <w:tab w:val="left" w:pos="0"/>
          <w:tab w:val="left" w:pos="220"/>
        </w:tabs>
        <w:spacing w:after="240"/>
        <w:ind w:left="0" w:firstLine="0"/>
        <w:jc w:val="both"/>
        <w:rPr>
          <w:rFonts w:ascii="Times New Roman" w:eastAsia="Times" w:hAnsi="Times New Roman" w:cs="Times New Roman"/>
          <w:sz w:val="28"/>
          <w:szCs w:val="28"/>
        </w:rPr>
      </w:pPr>
    </w:p>
    <w:p w14:paraId="5FA65DA7" w14:textId="77777777" w:rsidR="00D20436" w:rsidRPr="00E54B56" w:rsidRDefault="00106AE5">
      <w:pPr>
        <w:numPr>
          <w:ilvl w:val="0"/>
          <w:numId w:val="1"/>
        </w:numPr>
        <w:tabs>
          <w:tab w:val="left" w:pos="0"/>
          <w:tab w:val="left" w:pos="220"/>
        </w:tabs>
        <w:spacing w:after="240"/>
        <w:ind w:left="0" w:firstLine="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3. Holidays</w:t>
      </w:r>
      <w:r w:rsidRPr="00E54B56">
        <w:rPr>
          <w:rFonts w:ascii="Times New Roman" w:eastAsia="Times" w:hAnsi="Times New Roman" w:cs="Times New Roman"/>
          <w:sz w:val="28"/>
          <w:szCs w:val="28"/>
        </w:rPr>
        <w:t> </w:t>
      </w:r>
    </w:p>
    <w:p w14:paraId="5FA65DA8" w14:textId="21FFEB87" w:rsidR="00D20436" w:rsidRPr="00E54B56" w:rsidRDefault="00106AE5">
      <w:pPr>
        <w:numPr>
          <w:ilvl w:val="0"/>
          <w:numId w:val="1"/>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3.1. Crews are entitled to 30 days off with full wages for every 30 days on board. This time off include</w:t>
      </w:r>
      <w:r w:rsidR="00CC5980">
        <w:rPr>
          <w:rFonts w:ascii="Times New Roman" w:eastAsia="Times New Roman" w:hAnsi="Times New Roman" w:cs="Times New Roman"/>
          <w:sz w:val="28"/>
          <w:szCs w:val="28"/>
        </w:rPr>
        <w:t>s</w:t>
      </w:r>
      <w:r w:rsidRPr="00E54B56">
        <w:rPr>
          <w:rFonts w:ascii="Times New Roman" w:eastAsia="Times New Roman" w:hAnsi="Times New Roman" w:cs="Times New Roman"/>
          <w:sz w:val="28"/>
          <w:szCs w:val="28"/>
        </w:rPr>
        <w:t xml:space="preserve"> any holidays provided for in Act 30, dated April 7, 1986, enacted by the Løgting, on paid holidays, with subsequent amendments. </w:t>
      </w:r>
    </w:p>
    <w:p w14:paraId="5FA65DA9"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3.2 When taking their holidays, the crew is entitled to at least 25 consecutive days off for every 30 days on board, before signing on. Any remaining time off may be exchanged for pay in accordance with the Agreement in force.</w:t>
      </w:r>
    </w:p>
    <w:p w14:paraId="5FA65DAA"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3.3 Sailors are entitled to 1 additional week of unpaid holiday.</w:t>
      </w:r>
    </w:p>
    <w:p w14:paraId="5FA65DAB"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3.4 The first day off is the day after seafarers return to their home country. The last day off is the day before they leave their home country.</w:t>
      </w:r>
    </w:p>
    <w:p w14:paraId="5FA65DAC"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3.5 Wages are paid on a monthly basis during holidays.</w:t>
      </w:r>
    </w:p>
    <w:p w14:paraId="5FA65DAD"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3.6 Shipping companies shall schedule time off in such a way that after 10 weeks signed on seafarers are entitled to free transport and holidays pursuant to Art. 3.1, with the same fixed monthly wages as while signed on. Shipping companies are not liable for any expenses accruing from more frequent </w:t>
      </w:r>
      <w:r w:rsidRPr="00E54B56">
        <w:rPr>
          <w:rFonts w:ascii="Times New Roman" w:eastAsia="Times New Roman" w:hAnsi="Times New Roman" w:cs="Times New Roman"/>
          <w:sz w:val="28"/>
          <w:szCs w:val="28"/>
        </w:rPr>
        <w:lastRenderedPageBreak/>
        <w:t>changes. If part of the holidays is used within the first 3 months of signing on, the crew and shipping company may also enter a special agreement regarding Art. 3.2.</w:t>
      </w:r>
    </w:p>
    <w:p w14:paraId="5FA65DAE"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3.7 The shipping company shall receive notice about holidays no later than 14 days prior to signing off.</w:t>
      </w:r>
    </w:p>
    <w:p w14:paraId="5FA65DAF"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3.8 Any unspent holidays may, as per agreement, be saved and paid as wages in accordance with the stipulations in the Agreement.</w:t>
      </w:r>
    </w:p>
    <w:p w14:paraId="5FA65DB0"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3.9 The crew is entitled to receive holiday supplement in accordance with Art. 11.1 of Act 30, dated April 7, 1986, enacted by the Løgting, on paid holidays, with subsequent amendments</w:t>
      </w:r>
    </w:p>
    <w:p w14:paraId="5FA65DB1" w14:textId="77777777" w:rsidR="00D20436" w:rsidRPr="00E54B56" w:rsidRDefault="00D20436">
      <w:pPr>
        <w:spacing w:after="240"/>
        <w:jc w:val="both"/>
        <w:rPr>
          <w:rFonts w:ascii="Times New Roman" w:eastAsia="Times" w:hAnsi="Times New Roman" w:cs="Times New Roman"/>
          <w:sz w:val="28"/>
          <w:szCs w:val="28"/>
        </w:rPr>
      </w:pPr>
    </w:p>
    <w:p w14:paraId="5FA65DB2"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4. Continuing Education</w:t>
      </w:r>
    </w:p>
    <w:p w14:paraId="5FA65DB3"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4.1 The crew has a duty to, by instruction from the shipping company, spend up to 7 calendar days of their holidays on courses in each calendar year. If a shipping company fails to give notice before December 1, it shall not be possible to use any days off for courses in that calendar year.</w:t>
      </w:r>
    </w:p>
    <w:p w14:paraId="17ED199A" w14:textId="77777777" w:rsidR="00717882" w:rsidRDefault="00106AE5" w:rsidP="00717882">
      <w:pPr>
        <w:tabs>
          <w:tab w:val="left" w:pos="0"/>
          <w:tab w:val="left" w:pos="1303"/>
          <w:tab w:val="left" w:pos="2606"/>
          <w:tab w:val="left" w:pos="3909"/>
          <w:tab w:val="left" w:pos="5212"/>
          <w:tab w:val="left" w:pos="6516"/>
          <w:tab w:val="left" w:pos="7819"/>
          <w:tab w:val="left" w:pos="9122"/>
        </w:tabs>
        <w:ind w:right="85"/>
        <w:jc w:val="both"/>
        <w:rPr>
          <w:rFonts w:ascii="Times New Roman" w:hAnsi="Times New Roman" w:cs="Times New Roman"/>
          <w:sz w:val="28"/>
          <w:szCs w:val="28"/>
        </w:rPr>
      </w:pPr>
      <w:bookmarkStart w:id="0" w:name="_Hlk3290764"/>
      <w:r w:rsidRPr="00E54B56">
        <w:rPr>
          <w:rFonts w:ascii="Times New Roman" w:eastAsia="Times New Roman" w:hAnsi="Times New Roman" w:cs="Times New Roman"/>
          <w:sz w:val="28"/>
          <w:szCs w:val="28"/>
        </w:rPr>
        <w:t>4.2</w:t>
      </w:r>
      <w:r w:rsidRPr="00782C05">
        <w:rPr>
          <w:rFonts w:ascii="Times New Roman" w:eastAsia="Times New Roman" w:hAnsi="Times New Roman" w:cs="Times New Roman"/>
          <w:sz w:val="28"/>
          <w:szCs w:val="28"/>
        </w:rPr>
        <w:t xml:space="preserve">. </w:t>
      </w:r>
      <w:bookmarkEnd w:id="0"/>
      <w:r w:rsidR="007C2944">
        <w:rPr>
          <w:rFonts w:ascii="Times New Roman" w:hAnsi="Times New Roman" w:cs="Times New Roman"/>
          <w:sz w:val="28"/>
          <w:szCs w:val="28"/>
        </w:rPr>
        <w:t xml:space="preserve">The parties agree upon a new </w:t>
      </w:r>
      <w:r w:rsidR="00626726">
        <w:rPr>
          <w:rFonts w:ascii="Times New Roman" w:hAnsi="Times New Roman" w:cs="Times New Roman"/>
          <w:sz w:val="28"/>
          <w:szCs w:val="28"/>
        </w:rPr>
        <w:t xml:space="preserve">system of </w:t>
      </w:r>
      <w:r w:rsidR="001F220F">
        <w:rPr>
          <w:rFonts w:ascii="Times New Roman" w:hAnsi="Times New Roman" w:cs="Times New Roman"/>
          <w:sz w:val="28"/>
          <w:szCs w:val="28"/>
        </w:rPr>
        <w:t>re</w:t>
      </w:r>
      <w:r w:rsidR="002E2AA1">
        <w:rPr>
          <w:rFonts w:ascii="Times New Roman" w:hAnsi="Times New Roman" w:cs="Times New Roman"/>
          <w:sz w:val="28"/>
          <w:szCs w:val="28"/>
        </w:rPr>
        <w:t>imbursement</w:t>
      </w:r>
      <w:r w:rsidR="001559A2">
        <w:rPr>
          <w:rFonts w:ascii="Times New Roman" w:hAnsi="Times New Roman" w:cs="Times New Roman"/>
          <w:sz w:val="28"/>
          <w:szCs w:val="28"/>
        </w:rPr>
        <w:t>, in connection vith courses and educational programmes, which are not required and, wh</w:t>
      </w:r>
      <w:r w:rsidR="00626726">
        <w:rPr>
          <w:rFonts w:ascii="Times New Roman" w:hAnsi="Times New Roman" w:cs="Times New Roman"/>
          <w:sz w:val="28"/>
          <w:szCs w:val="28"/>
        </w:rPr>
        <w:t xml:space="preserve">ere the </w:t>
      </w:r>
      <w:r w:rsidR="001559A2">
        <w:rPr>
          <w:rFonts w:ascii="Times New Roman" w:hAnsi="Times New Roman" w:cs="Times New Roman"/>
          <w:sz w:val="28"/>
          <w:szCs w:val="28"/>
        </w:rPr>
        <w:t>total value</w:t>
      </w:r>
      <w:r w:rsidR="00626726">
        <w:rPr>
          <w:rFonts w:ascii="Times New Roman" w:hAnsi="Times New Roman" w:cs="Times New Roman"/>
          <w:sz w:val="28"/>
          <w:szCs w:val="28"/>
        </w:rPr>
        <w:t xml:space="preserve"> exceeds 30.000 kr.</w:t>
      </w:r>
    </w:p>
    <w:p w14:paraId="450CCCD5" w14:textId="77777777" w:rsidR="00717882" w:rsidRDefault="00717882" w:rsidP="00717882">
      <w:pPr>
        <w:tabs>
          <w:tab w:val="left" w:pos="0"/>
          <w:tab w:val="left" w:pos="1303"/>
          <w:tab w:val="left" w:pos="2606"/>
          <w:tab w:val="left" w:pos="3909"/>
          <w:tab w:val="left" w:pos="5212"/>
          <w:tab w:val="left" w:pos="6516"/>
          <w:tab w:val="left" w:pos="7819"/>
          <w:tab w:val="left" w:pos="9122"/>
        </w:tabs>
        <w:ind w:right="85"/>
        <w:jc w:val="both"/>
        <w:rPr>
          <w:rFonts w:ascii="Times New Roman" w:hAnsi="Times New Roman" w:cs="Times New Roman"/>
          <w:sz w:val="28"/>
          <w:szCs w:val="28"/>
        </w:rPr>
      </w:pPr>
    </w:p>
    <w:p w14:paraId="11346CFE" w14:textId="7DFBEF00" w:rsidR="006866C5" w:rsidRDefault="006866C5" w:rsidP="00717882">
      <w:pPr>
        <w:tabs>
          <w:tab w:val="left" w:pos="0"/>
          <w:tab w:val="left" w:pos="1303"/>
          <w:tab w:val="left" w:pos="2606"/>
          <w:tab w:val="left" w:pos="3909"/>
          <w:tab w:val="left" w:pos="5212"/>
          <w:tab w:val="left" w:pos="6516"/>
          <w:tab w:val="left" w:pos="7819"/>
          <w:tab w:val="left" w:pos="9122"/>
        </w:tabs>
        <w:ind w:right="85"/>
        <w:jc w:val="both"/>
        <w:rPr>
          <w:rFonts w:ascii="Times New Roman" w:hAnsi="Times New Roman" w:cs="Times New Roman"/>
          <w:sz w:val="28"/>
          <w:szCs w:val="28"/>
          <w:highlight w:val="yellow"/>
        </w:rPr>
      </w:pPr>
      <w:r>
        <w:rPr>
          <w:rFonts w:ascii="Times New Roman" w:hAnsi="Times New Roman" w:cs="Times New Roman"/>
          <w:sz w:val="28"/>
          <w:szCs w:val="28"/>
        </w:rPr>
        <w:t>In connection with such courses/education programmes, a volunteered written educational agreement (contract)</w:t>
      </w:r>
      <w:r w:rsidR="00D36FB2">
        <w:rPr>
          <w:rFonts w:ascii="Times New Roman" w:hAnsi="Times New Roman" w:cs="Times New Roman"/>
          <w:sz w:val="28"/>
          <w:szCs w:val="28"/>
        </w:rPr>
        <w:t xml:space="preserve"> may be made with the employee, regarding the conditions for re</w:t>
      </w:r>
      <w:r w:rsidR="002E2AA1">
        <w:rPr>
          <w:rFonts w:ascii="Times New Roman" w:hAnsi="Times New Roman" w:cs="Times New Roman"/>
          <w:sz w:val="28"/>
          <w:szCs w:val="28"/>
        </w:rPr>
        <w:t>imbursement</w:t>
      </w:r>
      <w:r w:rsidR="00D36FB2">
        <w:rPr>
          <w:rFonts w:ascii="Times New Roman" w:hAnsi="Times New Roman" w:cs="Times New Roman"/>
          <w:sz w:val="28"/>
          <w:szCs w:val="28"/>
        </w:rPr>
        <w:t xml:space="preserve"> for course- or education programme payments</w:t>
      </w:r>
      <w:r w:rsidR="009E5BB9">
        <w:rPr>
          <w:rFonts w:ascii="Times New Roman" w:hAnsi="Times New Roman" w:cs="Times New Roman"/>
          <w:sz w:val="28"/>
          <w:szCs w:val="28"/>
        </w:rPr>
        <w:t>, which the shipping company has paid</w:t>
      </w:r>
      <w:r w:rsidR="00FC7C80">
        <w:rPr>
          <w:rFonts w:ascii="Times New Roman" w:hAnsi="Times New Roman" w:cs="Times New Roman"/>
          <w:sz w:val="28"/>
          <w:szCs w:val="28"/>
        </w:rPr>
        <w:t>, in order to work against the employee resigning within a period of 12 months at the most from the shipping company.</w:t>
      </w:r>
    </w:p>
    <w:p w14:paraId="2DCFD091" w14:textId="77777777" w:rsidR="00717882" w:rsidRDefault="00717882" w:rsidP="001A6CCE">
      <w:pPr>
        <w:tabs>
          <w:tab w:val="left" w:pos="0"/>
          <w:tab w:val="left" w:pos="1303"/>
          <w:tab w:val="left" w:pos="2606"/>
          <w:tab w:val="left" w:pos="3909"/>
          <w:tab w:val="left" w:pos="5212"/>
          <w:tab w:val="left" w:pos="6516"/>
          <w:tab w:val="left" w:pos="7819"/>
          <w:tab w:val="left" w:pos="9122"/>
        </w:tabs>
        <w:ind w:right="27"/>
        <w:jc w:val="both"/>
        <w:rPr>
          <w:rFonts w:ascii="Times New Roman" w:hAnsi="Times New Roman" w:cs="Times New Roman"/>
          <w:sz w:val="28"/>
          <w:szCs w:val="28"/>
        </w:rPr>
      </w:pPr>
    </w:p>
    <w:p w14:paraId="5FA65DB4" w14:textId="7F445BBC" w:rsidR="00D20436" w:rsidRDefault="00FC7C80" w:rsidP="00717882">
      <w:pPr>
        <w:tabs>
          <w:tab w:val="left" w:pos="0"/>
          <w:tab w:val="left" w:pos="1303"/>
          <w:tab w:val="left" w:pos="2606"/>
          <w:tab w:val="left" w:pos="3909"/>
          <w:tab w:val="left" w:pos="5212"/>
          <w:tab w:val="left" w:pos="6516"/>
          <w:tab w:val="left" w:pos="7819"/>
          <w:tab w:val="left" w:pos="9122"/>
        </w:tabs>
        <w:ind w:right="27"/>
        <w:jc w:val="both"/>
        <w:rPr>
          <w:rFonts w:ascii="Times New Roman" w:hAnsi="Times New Roman" w:cs="Times New Roman"/>
          <w:sz w:val="28"/>
          <w:szCs w:val="28"/>
        </w:rPr>
      </w:pPr>
      <w:r>
        <w:rPr>
          <w:rFonts w:ascii="Times New Roman" w:hAnsi="Times New Roman" w:cs="Times New Roman"/>
          <w:sz w:val="28"/>
          <w:szCs w:val="28"/>
        </w:rPr>
        <w:t>The agreement must at least include</w:t>
      </w:r>
      <w:r w:rsidR="001C2E10">
        <w:rPr>
          <w:rFonts w:ascii="Times New Roman" w:hAnsi="Times New Roman" w:cs="Times New Roman"/>
          <w:sz w:val="28"/>
          <w:szCs w:val="28"/>
        </w:rPr>
        <w:t xml:space="preserve"> information about the total course activity, if this has been divided into several </w:t>
      </w:r>
      <w:r w:rsidR="00EC766E">
        <w:rPr>
          <w:rFonts w:ascii="Times New Roman" w:hAnsi="Times New Roman" w:cs="Times New Roman"/>
          <w:sz w:val="28"/>
          <w:szCs w:val="28"/>
        </w:rPr>
        <w:t>modules, course title or</w:t>
      </w:r>
      <w:r w:rsidR="00CC460D">
        <w:rPr>
          <w:rFonts w:ascii="Times New Roman" w:hAnsi="Times New Roman" w:cs="Times New Roman"/>
          <w:sz w:val="28"/>
          <w:szCs w:val="28"/>
        </w:rPr>
        <w:t xml:space="preserve"> – package, total course fee, conditions for re</w:t>
      </w:r>
      <w:r w:rsidR="002E2AA1">
        <w:rPr>
          <w:rFonts w:ascii="Times New Roman" w:hAnsi="Times New Roman" w:cs="Times New Roman"/>
          <w:sz w:val="28"/>
          <w:szCs w:val="28"/>
        </w:rPr>
        <w:t>imbursement</w:t>
      </w:r>
      <w:r w:rsidR="00CC460D">
        <w:rPr>
          <w:rFonts w:ascii="Times New Roman" w:hAnsi="Times New Roman" w:cs="Times New Roman"/>
          <w:sz w:val="28"/>
          <w:szCs w:val="28"/>
        </w:rPr>
        <w:t>, if the employee</w:t>
      </w:r>
      <w:r w:rsidR="005C225B">
        <w:rPr>
          <w:rFonts w:ascii="Times New Roman" w:hAnsi="Times New Roman" w:cs="Times New Roman"/>
          <w:sz w:val="28"/>
          <w:szCs w:val="28"/>
        </w:rPr>
        <w:t xml:space="preserve"> resigns of their own accord from the shipping company, together with other information, which </w:t>
      </w:r>
      <w:r w:rsidR="00432485">
        <w:rPr>
          <w:rFonts w:ascii="Times New Roman" w:hAnsi="Times New Roman" w:cs="Times New Roman"/>
          <w:sz w:val="28"/>
          <w:szCs w:val="28"/>
        </w:rPr>
        <w:t>is</w:t>
      </w:r>
      <w:r w:rsidR="005C225B">
        <w:rPr>
          <w:rFonts w:ascii="Times New Roman" w:hAnsi="Times New Roman" w:cs="Times New Roman"/>
          <w:sz w:val="28"/>
          <w:szCs w:val="28"/>
        </w:rPr>
        <w:t xml:space="preserve"> important in the matter.</w:t>
      </w:r>
      <w:bookmarkStart w:id="1" w:name="_Hlk3298029"/>
    </w:p>
    <w:p w14:paraId="7C802E29" w14:textId="77777777" w:rsidR="00717882" w:rsidRPr="00782C05" w:rsidRDefault="00717882" w:rsidP="00717882">
      <w:pPr>
        <w:tabs>
          <w:tab w:val="left" w:pos="0"/>
          <w:tab w:val="left" w:pos="1303"/>
          <w:tab w:val="left" w:pos="2606"/>
          <w:tab w:val="left" w:pos="3909"/>
          <w:tab w:val="left" w:pos="5212"/>
          <w:tab w:val="left" w:pos="6516"/>
          <w:tab w:val="left" w:pos="7819"/>
          <w:tab w:val="left" w:pos="9122"/>
        </w:tabs>
        <w:ind w:right="27"/>
        <w:jc w:val="both"/>
        <w:rPr>
          <w:rFonts w:ascii="Times New Roman" w:eastAsia="Times New Roman" w:hAnsi="Times New Roman" w:cs="Times New Roman"/>
          <w:sz w:val="28"/>
          <w:szCs w:val="28"/>
        </w:rPr>
      </w:pPr>
    </w:p>
    <w:bookmarkEnd w:id="1"/>
    <w:p w14:paraId="1CCD62BB" w14:textId="29EF9A91" w:rsidR="005C225B" w:rsidRDefault="005C225B">
      <w:p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agreement, that pursuant to the system  for re</w:t>
      </w:r>
      <w:r w:rsidR="002E2AA1">
        <w:rPr>
          <w:rFonts w:ascii="Times New Roman" w:eastAsia="Times New Roman" w:hAnsi="Times New Roman" w:cs="Times New Roman"/>
          <w:sz w:val="28"/>
          <w:szCs w:val="28"/>
        </w:rPr>
        <w:t>imbursement</w:t>
      </w:r>
      <w:r w:rsidR="00C225A9">
        <w:rPr>
          <w:rFonts w:ascii="Times New Roman" w:eastAsia="Times New Roman" w:hAnsi="Times New Roman" w:cs="Times New Roman"/>
          <w:sz w:val="28"/>
          <w:szCs w:val="28"/>
        </w:rPr>
        <w:t xml:space="preserve">, the employee shall pay 100% </w:t>
      </w:r>
      <w:r w:rsidR="007818AC">
        <w:rPr>
          <w:rFonts w:ascii="Times New Roman" w:eastAsia="Times New Roman" w:hAnsi="Times New Roman" w:cs="Times New Roman"/>
          <w:sz w:val="28"/>
          <w:szCs w:val="28"/>
        </w:rPr>
        <w:t>of the amount within the first 2 months</w:t>
      </w:r>
      <w:r w:rsidR="00C225A9">
        <w:rPr>
          <w:rFonts w:ascii="Times New Roman" w:eastAsia="Times New Roman" w:hAnsi="Times New Roman" w:cs="Times New Roman"/>
          <w:sz w:val="28"/>
          <w:szCs w:val="28"/>
        </w:rPr>
        <w:t xml:space="preserve">, which the </w:t>
      </w:r>
      <w:r w:rsidR="00C225A9">
        <w:rPr>
          <w:rFonts w:ascii="Times New Roman" w:eastAsia="Times New Roman" w:hAnsi="Times New Roman" w:cs="Times New Roman"/>
          <w:sz w:val="28"/>
          <w:szCs w:val="28"/>
        </w:rPr>
        <w:lastRenderedPageBreak/>
        <w:t>shipping company has paid in a</w:t>
      </w:r>
      <w:r w:rsidR="007818AC">
        <w:rPr>
          <w:rFonts w:ascii="Times New Roman" w:eastAsia="Times New Roman" w:hAnsi="Times New Roman" w:cs="Times New Roman"/>
          <w:sz w:val="28"/>
          <w:szCs w:val="28"/>
        </w:rPr>
        <w:t xml:space="preserve">ccordance with the agreement. After this, the total amount shall </w:t>
      </w:r>
      <w:r w:rsidR="00BA7D7D">
        <w:rPr>
          <w:rFonts w:ascii="Times New Roman" w:eastAsia="Times New Roman" w:hAnsi="Times New Roman" w:cs="Times New Roman"/>
          <w:sz w:val="28"/>
          <w:szCs w:val="28"/>
        </w:rPr>
        <w:t>decrease</w:t>
      </w:r>
      <w:r w:rsidR="007818AC">
        <w:rPr>
          <w:rFonts w:ascii="Times New Roman" w:eastAsia="Times New Roman" w:hAnsi="Times New Roman" w:cs="Times New Roman"/>
          <w:sz w:val="28"/>
          <w:szCs w:val="28"/>
        </w:rPr>
        <w:t xml:space="preserve"> by 10% each </w:t>
      </w:r>
      <w:r w:rsidR="0093169B">
        <w:rPr>
          <w:rFonts w:ascii="Times New Roman" w:eastAsia="Times New Roman" w:hAnsi="Times New Roman" w:cs="Times New Roman"/>
          <w:sz w:val="28"/>
          <w:szCs w:val="28"/>
        </w:rPr>
        <w:t xml:space="preserve">passing </w:t>
      </w:r>
      <w:r w:rsidR="007818AC">
        <w:rPr>
          <w:rFonts w:ascii="Times New Roman" w:eastAsia="Times New Roman" w:hAnsi="Times New Roman" w:cs="Times New Roman"/>
          <w:sz w:val="28"/>
          <w:szCs w:val="28"/>
        </w:rPr>
        <w:t>month. The agreement/system for repayment</w:t>
      </w:r>
      <w:r w:rsidR="009A09E7">
        <w:rPr>
          <w:rFonts w:ascii="Times New Roman" w:eastAsia="Times New Roman" w:hAnsi="Times New Roman" w:cs="Times New Roman"/>
          <w:sz w:val="28"/>
          <w:szCs w:val="28"/>
        </w:rPr>
        <w:t xml:space="preserve"> automatically expires 12 months after the individual modules in the </w:t>
      </w:r>
      <w:r w:rsidR="00EC6560">
        <w:rPr>
          <w:rFonts w:ascii="Times New Roman" w:eastAsia="Times New Roman" w:hAnsi="Times New Roman" w:cs="Times New Roman"/>
          <w:sz w:val="28"/>
          <w:szCs w:val="28"/>
        </w:rPr>
        <w:t xml:space="preserve">total </w:t>
      </w:r>
      <w:r w:rsidR="009A09E7">
        <w:rPr>
          <w:rFonts w:ascii="Times New Roman" w:eastAsia="Times New Roman" w:hAnsi="Times New Roman" w:cs="Times New Roman"/>
          <w:sz w:val="28"/>
          <w:szCs w:val="28"/>
        </w:rPr>
        <w:t>edu</w:t>
      </w:r>
      <w:r w:rsidR="00D4335D">
        <w:rPr>
          <w:rFonts w:ascii="Times New Roman" w:eastAsia="Times New Roman" w:hAnsi="Times New Roman" w:cs="Times New Roman"/>
          <w:sz w:val="28"/>
          <w:szCs w:val="28"/>
        </w:rPr>
        <w:t>cation package/course</w:t>
      </w:r>
      <w:r w:rsidR="00EC6560">
        <w:rPr>
          <w:rFonts w:ascii="Times New Roman" w:eastAsia="Times New Roman" w:hAnsi="Times New Roman" w:cs="Times New Roman"/>
          <w:sz w:val="28"/>
          <w:szCs w:val="28"/>
        </w:rPr>
        <w:t xml:space="preserve"> have been taken.</w:t>
      </w:r>
    </w:p>
    <w:p w14:paraId="5FA65DB5" w14:textId="62E818EC"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4.3 If crewmembers fail to request permission from the shipping company to use any days not spent (out of said </w:t>
      </w:r>
      <w:r w:rsidR="00782C05">
        <w:rPr>
          <w:rFonts w:ascii="Times New Roman" w:eastAsia="Times New Roman" w:hAnsi="Times New Roman" w:cs="Times New Roman"/>
          <w:sz w:val="28"/>
          <w:szCs w:val="28"/>
        </w:rPr>
        <w:t>5</w:t>
      </w:r>
      <w:r w:rsidRPr="00E54B56">
        <w:rPr>
          <w:rFonts w:ascii="Times New Roman" w:eastAsia="Times New Roman" w:hAnsi="Times New Roman" w:cs="Times New Roman"/>
          <w:sz w:val="28"/>
          <w:szCs w:val="28"/>
        </w:rPr>
        <w:t xml:space="preserve"> days) for relevant educational purposes in the following calendar year, they forfeit the entitlement to spend them on educational activities, but shall retain them as days off.</w:t>
      </w:r>
    </w:p>
    <w:p w14:paraId="5FA65DB6"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4.4 Travel days in addition to the first day of travel count as 0 days. This means that wages are paid for that day; however, no days off are accrued. </w:t>
      </w:r>
    </w:p>
    <w:p w14:paraId="5FA65DB7"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4.5 The crew shall negotiate an agreement with the shipping company about the remaining days mentioned in Art. 4.3, and said days shall be used before the end of the following calendar year.</w:t>
      </w:r>
    </w:p>
    <w:p w14:paraId="5FA65DB8"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4.6 Shipping companies shall pay for any course fees. Shipping companies shall also pay any travel, accommodation or board expenses, either by agreement or by submission of invoices.</w:t>
      </w:r>
    </w:p>
    <w:p w14:paraId="5FA65DB9" w14:textId="77777777" w:rsidR="00D20436" w:rsidRPr="00E54B56" w:rsidRDefault="00D20436">
      <w:pPr>
        <w:spacing w:after="240"/>
        <w:jc w:val="both"/>
        <w:rPr>
          <w:rFonts w:ascii="Times New Roman" w:eastAsia="Times" w:hAnsi="Times New Roman" w:cs="Times New Roman"/>
          <w:sz w:val="28"/>
          <w:szCs w:val="28"/>
        </w:rPr>
      </w:pPr>
    </w:p>
    <w:p w14:paraId="5FA65DBA"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5. Leave of absence</w:t>
      </w:r>
    </w:p>
    <w:p w14:paraId="5FA65DBB"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The crew may be granted leave of absence, provided that it does not conflict with the interests of the shipping company. If a leave of absence is granted in connection with an education that serves the interests of the shipping company, an agreement may be reached regarding paid time off or time off at reduced pay. Leave of absence may be granted for 1 year at a time.</w:t>
      </w:r>
    </w:p>
    <w:p w14:paraId="5FA65DBC" w14:textId="77777777" w:rsidR="00D20436" w:rsidRPr="00E54B56" w:rsidRDefault="00D20436">
      <w:pPr>
        <w:spacing w:after="240"/>
        <w:jc w:val="both"/>
        <w:rPr>
          <w:rFonts w:ascii="Times New Roman" w:eastAsia="Times" w:hAnsi="Times New Roman" w:cs="Times New Roman"/>
          <w:sz w:val="28"/>
          <w:szCs w:val="28"/>
        </w:rPr>
      </w:pPr>
    </w:p>
    <w:p w14:paraId="5FA65DBD"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6. Employment and Period of Notice</w:t>
      </w:r>
    </w:p>
    <w:p w14:paraId="5FA65DBE"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6.1 The crew is employed in accordance with the applicable statutory provisions and the employment agreement required by the authorities. </w:t>
      </w:r>
    </w:p>
    <w:p w14:paraId="5FA65DBF" w14:textId="77777777" w:rsidR="00D20436" w:rsidRPr="00E54B56" w:rsidRDefault="00106AE5">
      <w:pPr>
        <w:numPr>
          <w:ilvl w:val="0"/>
          <w:numId w:val="2"/>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6.2 The term of notice before 3 years of employment is 1 month for the shipping company and half a month for the crew. After 3 years of employment the term of notice is 2 months for the shipping company and 1 month for the crew. If special circumstances apply, these provisions may be set aside to the benefit of the crew. </w:t>
      </w:r>
      <w:r w:rsidRPr="00E54B56">
        <w:rPr>
          <w:rFonts w:ascii="Times New Roman" w:eastAsia="Times" w:hAnsi="Times New Roman" w:cs="Times New Roman"/>
          <w:sz w:val="28"/>
          <w:szCs w:val="28"/>
        </w:rPr>
        <w:t> </w:t>
      </w:r>
      <w:r w:rsidRPr="00E54B56">
        <w:rPr>
          <w:rFonts w:ascii="Times New Roman" w:eastAsia="Times New Roman" w:hAnsi="Times New Roman" w:cs="Times New Roman"/>
          <w:sz w:val="28"/>
          <w:szCs w:val="28"/>
        </w:rPr>
        <w:t xml:space="preserve"> </w:t>
      </w:r>
    </w:p>
    <w:p w14:paraId="5FA65DC0" w14:textId="77777777" w:rsidR="00D20436" w:rsidRPr="00E54B56" w:rsidRDefault="00106AE5">
      <w:pPr>
        <w:numPr>
          <w:ilvl w:val="0"/>
          <w:numId w:val="2"/>
        </w:numPr>
        <w:tabs>
          <w:tab w:val="left" w:pos="0"/>
          <w:tab w:val="left" w:pos="220"/>
        </w:tabs>
        <w:spacing w:after="240"/>
        <w:ind w:left="0" w:firstLine="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lastRenderedPageBreak/>
        <w:t>6.3 Anyone who has been given notice and leaves employment before the period of notice has ended shall pay the shipping company a sum equivalent to the wages for half of their period of notice.</w:t>
      </w:r>
    </w:p>
    <w:p w14:paraId="5FA65DC1" w14:textId="77777777" w:rsidR="00D20436" w:rsidRPr="00E54B56" w:rsidRDefault="00106AE5">
      <w:pPr>
        <w:numPr>
          <w:ilvl w:val="0"/>
          <w:numId w:val="2"/>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6.4 If any of the crew is dismissed by the shipping company while abroad, the shipping company shall pay for the journey home. </w:t>
      </w:r>
      <w:r w:rsidRPr="00E54B56">
        <w:rPr>
          <w:rFonts w:ascii="Times New Roman" w:eastAsia="Times" w:hAnsi="Times New Roman" w:cs="Times New Roman"/>
          <w:sz w:val="28"/>
          <w:szCs w:val="28"/>
        </w:rPr>
        <w:t> </w:t>
      </w:r>
      <w:r w:rsidRPr="00E54B56">
        <w:rPr>
          <w:rFonts w:ascii="Times New Roman" w:eastAsia="Times New Roman" w:hAnsi="Times New Roman" w:cs="Times New Roman"/>
          <w:sz w:val="28"/>
          <w:szCs w:val="28"/>
        </w:rPr>
        <w:t xml:space="preserve"> </w:t>
      </w:r>
    </w:p>
    <w:p w14:paraId="5FA65DC2" w14:textId="1D59BF1A" w:rsidR="00D20436" w:rsidRPr="00E54B56" w:rsidRDefault="00106AE5">
      <w:pPr>
        <w:numPr>
          <w:ilvl w:val="0"/>
          <w:numId w:val="2"/>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6.5 The crew is under obligation to sign on to the ship designated by the shipping company and to be transferred from one ship to another. Should this gives rise to any traveling expenses, the shipping company shall pay for them. </w:t>
      </w:r>
    </w:p>
    <w:p w14:paraId="5FA65DC3" w14:textId="77777777" w:rsidR="00D20436" w:rsidRPr="00E54B56" w:rsidRDefault="00106AE5">
      <w:pPr>
        <w:numPr>
          <w:ilvl w:val="0"/>
          <w:numId w:val="2"/>
        </w:numPr>
        <w:tabs>
          <w:tab w:val="left" w:pos="0"/>
          <w:tab w:val="left" w:pos="220"/>
        </w:tabs>
        <w:spacing w:after="240"/>
        <w:ind w:left="0" w:firstLine="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6.6 The term of notice or parts of it may be used to spend any holidays accrued. Time off in lieu of pay accrued before notice is given shall not count towards the term of notice from the crew. </w:t>
      </w:r>
    </w:p>
    <w:p w14:paraId="6FDDC133" w14:textId="2D6E322A" w:rsidR="002C19BA" w:rsidRDefault="00106AE5">
      <w:pPr>
        <w:spacing w:after="240"/>
        <w:jc w:val="both"/>
        <w:rPr>
          <w:rFonts w:ascii="Times New Roman" w:eastAsia="Times New Roman" w:hAnsi="Times New Roman" w:cs="Times New Roman"/>
          <w:sz w:val="28"/>
          <w:szCs w:val="28"/>
        </w:rPr>
      </w:pPr>
      <w:bookmarkStart w:id="2" w:name="_Hlk3551215"/>
      <w:r w:rsidRPr="00E54B56">
        <w:rPr>
          <w:rFonts w:ascii="Times New Roman" w:eastAsia="Times New Roman" w:hAnsi="Times New Roman" w:cs="Times New Roman"/>
          <w:sz w:val="28"/>
          <w:szCs w:val="28"/>
        </w:rPr>
        <w:t xml:space="preserve">6.7 </w:t>
      </w:r>
      <w:bookmarkEnd w:id="2"/>
      <w:r w:rsidR="002C19BA">
        <w:rPr>
          <w:rFonts w:ascii="Times New Roman" w:eastAsia="Times New Roman" w:hAnsi="Times New Roman" w:cs="Times New Roman"/>
          <w:sz w:val="28"/>
          <w:szCs w:val="28"/>
        </w:rPr>
        <w:t>If crew members have not given the shipping company notice</w:t>
      </w:r>
      <w:r w:rsidR="00E25E89">
        <w:rPr>
          <w:rFonts w:ascii="Times New Roman" w:eastAsia="Times New Roman" w:hAnsi="Times New Roman" w:cs="Times New Roman"/>
          <w:sz w:val="28"/>
          <w:szCs w:val="28"/>
        </w:rPr>
        <w:t xml:space="preserve"> of resignation</w:t>
      </w:r>
      <w:r w:rsidR="002C19BA">
        <w:rPr>
          <w:rFonts w:ascii="Times New Roman" w:eastAsia="Times New Roman" w:hAnsi="Times New Roman" w:cs="Times New Roman"/>
          <w:sz w:val="28"/>
          <w:szCs w:val="28"/>
        </w:rPr>
        <w:t xml:space="preserve"> 10 days </w:t>
      </w:r>
      <w:r w:rsidR="00DB67C4">
        <w:rPr>
          <w:rFonts w:ascii="Times New Roman" w:eastAsia="Times New Roman" w:hAnsi="Times New Roman" w:cs="Times New Roman"/>
          <w:sz w:val="28"/>
          <w:szCs w:val="28"/>
        </w:rPr>
        <w:t>before they are due to sign on</w:t>
      </w:r>
      <w:r w:rsidR="00E25E89">
        <w:rPr>
          <w:rFonts w:ascii="Times New Roman" w:eastAsia="Times New Roman" w:hAnsi="Times New Roman" w:cs="Times New Roman"/>
          <w:sz w:val="28"/>
          <w:szCs w:val="28"/>
        </w:rPr>
        <w:t>, then the shipping company is entitled to</w:t>
      </w:r>
      <w:r w:rsidR="009B3DA3">
        <w:rPr>
          <w:rFonts w:ascii="Times New Roman" w:eastAsia="Times New Roman" w:hAnsi="Times New Roman" w:cs="Times New Roman"/>
          <w:sz w:val="28"/>
          <w:szCs w:val="28"/>
        </w:rPr>
        <w:t xml:space="preserve"> a compensation </w:t>
      </w:r>
      <w:r w:rsidR="0054279E">
        <w:rPr>
          <w:rFonts w:ascii="Times New Roman" w:eastAsia="Times New Roman" w:hAnsi="Times New Roman" w:cs="Times New Roman"/>
          <w:sz w:val="28"/>
          <w:szCs w:val="28"/>
        </w:rPr>
        <w:t>equivalent to the</w:t>
      </w:r>
      <w:r w:rsidR="009B3DA3">
        <w:rPr>
          <w:rFonts w:ascii="Times New Roman" w:eastAsia="Times New Roman" w:hAnsi="Times New Roman" w:cs="Times New Roman"/>
          <w:sz w:val="28"/>
          <w:szCs w:val="28"/>
        </w:rPr>
        <w:t xml:space="preserve"> </w:t>
      </w:r>
      <w:r w:rsidR="0054279E">
        <w:rPr>
          <w:rFonts w:ascii="Times New Roman" w:eastAsia="Times New Roman" w:hAnsi="Times New Roman" w:cs="Times New Roman"/>
          <w:sz w:val="28"/>
          <w:szCs w:val="28"/>
        </w:rPr>
        <w:t>sum of half a month’s wages.</w:t>
      </w:r>
    </w:p>
    <w:p w14:paraId="5FA65DC5" w14:textId="39BD2CD2"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6.8 Crew members who have been employed by a shipping company for more than six months, may, when circumstances allow it, bring their partner on board for a period of one month per year. If a partner remains on board for more than 1 month, the vessel shall receive payment for board. Crewmembers shall agree with the shipping company when their partner may join them. The shipping company is not liable for any travel expenses, insurance or any other responsibility whatsoever.</w:t>
      </w:r>
    </w:p>
    <w:p w14:paraId="5FA65DC6" w14:textId="77777777" w:rsidR="00D20436" w:rsidRPr="00E54B56" w:rsidRDefault="00D20436">
      <w:pPr>
        <w:spacing w:after="240"/>
        <w:jc w:val="both"/>
        <w:rPr>
          <w:rFonts w:ascii="Times New Roman" w:eastAsia="Times New Roman" w:hAnsi="Times New Roman" w:cs="Times New Roman"/>
          <w:sz w:val="28"/>
          <w:szCs w:val="28"/>
        </w:rPr>
      </w:pPr>
    </w:p>
    <w:p w14:paraId="5FA65DC7"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7. Working Conditions and Other Particulars</w:t>
      </w:r>
    </w:p>
    <w:p w14:paraId="5FA65DC8"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7.1 Working periods are structured by the captain or mate.</w:t>
      </w:r>
    </w:p>
    <w:p w14:paraId="58AEF0B1" w14:textId="3C24EEBE" w:rsidR="00F541EE" w:rsidRDefault="00106AE5" w:rsidP="00717882">
      <w:pPr>
        <w:jc w:val="both"/>
      </w:pPr>
      <w:r w:rsidRPr="00E54B56">
        <w:rPr>
          <w:rFonts w:ascii="Times New Roman" w:eastAsia="Times New Roman" w:hAnsi="Times New Roman" w:cs="Times New Roman"/>
          <w:sz w:val="28"/>
          <w:szCs w:val="28"/>
        </w:rPr>
        <w:t xml:space="preserve">7.2 Working time is 11 hours a day. Overtime is calculated as working time in excess of 154 hours over a 14-day period. Overtime pay is calculated as follows: Monthly wages / 173 + </w:t>
      </w:r>
      <w:r w:rsidR="00C93323">
        <w:rPr>
          <w:rFonts w:ascii="Times New Roman" w:eastAsia="Times New Roman" w:hAnsi="Times New Roman" w:cs="Times New Roman"/>
          <w:sz w:val="28"/>
          <w:szCs w:val="28"/>
        </w:rPr>
        <w:t>20</w:t>
      </w:r>
      <w:r w:rsidRPr="00E54B56">
        <w:rPr>
          <w:rFonts w:ascii="Times New Roman" w:eastAsia="Times New Roman" w:hAnsi="Times New Roman" w:cs="Times New Roman"/>
          <w:sz w:val="28"/>
          <w:szCs w:val="28"/>
        </w:rPr>
        <w:t>%. Notwithstanding the preceding provision, working time for service employees on board passenger vessels is 10 hours a day</w:t>
      </w:r>
      <w:r w:rsidRPr="009C1DEC">
        <w:rPr>
          <w:rFonts w:ascii="Times New Roman" w:eastAsia="Times New Roman" w:hAnsi="Times New Roman" w:cs="Times New Roman"/>
          <w:sz w:val="28"/>
          <w:szCs w:val="28"/>
        </w:rPr>
        <w:t>.</w:t>
      </w:r>
      <w:r w:rsidR="00717882">
        <w:rPr>
          <w:rFonts w:ascii="Times New Roman" w:eastAsia="Times New Roman" w:hAnsi="Times New Roman" w:cs="Times New Roman"/>
          <w:sz w:val="28"/>
          <w:szCs w:val="28"/>
        </w:rPr>
        <w:t xml:space="preserve"> </w:t>
      </w:r>
      <w:r w:rsidR="00501D2B" w:rsidRPr="00717882">
        <w:rPr>
          <w:rFonts w:ascii="Times New Roman" w:eastAsia="Times New Roman" w:hAnsi="Times New Roman" w:cs="Times New Roman"/>
          <w:sz w:val="28"/>
          <w:szCs w:val="28"/>
        </w:rPr>
        <w:t>Their o</w:t>
      </w:r>
      <w:r w:rsidR="00F541EE" w:rsidRPr="00717882">
        <w:rPr>
          <w:rFonts w:ascii="Times New Roman" w:eastAsia="Times New Roman" w:hAnsi="Times New Roman" w:cs="Times New Roman"/>
          <w:sz w:val="28"/>
          <w:szCs w:val="28"/>
        </w:rPr>
        <w:t xml:space="preserve">vertime is calculated </w:t>
      </w:r>
      <w:r w:rsidR="008344E0" w:rsidRPr="00717882">
        <w:rPr>
          <w:rFonts w:ascii="Times New Roman" w:eastAsia="Times New Roman" w:hAnsi="Times New Roman" w:cs="Times New Roman"/>
          <w:sz w:val="28"/>
          <w:szCs w:val="28"/>
        </w:rPr>
        <w:t xml:space="preserve">in excess </w:t>
      </w:r>
      <w:r w:rsidR="00501D2B" w:rsidRPr="00717882">
        <w:rPr>
          <w:rFonts w:ascii="Times New Roman" w:eastAsia="Times New Roman" w:hAnsi="Times New Roman" w:cs="Times New Roman"/>
          <w:sz w:val="28"/>
          <w:szCs w:val="28"/>
        </w:rPr>
        <w:t xml:space="preserve">of </w:t>
      </w:r>
      <w:r w:rsidR="00F541EE" w:rsidRPr="00717882">
        <w:rPr>
          <w:rFonts w:ascii="Times New Roman" w:eastAsia="Times New Roman" w:hAnsi="Times New Roman" w:cs="Times New Roman"/>
          <w:sz w:val="28"/>
          <w:szCs w:val="28"/>
        </w:rPr>
        <w:t>140</w:t>
      </w:r>
      <w:r w:rsidR="008344E0" w:rsidRPr="00717882">
        <w:rPr>
          <w:rFonts w:ascii="Times New Roman" w:eastAsia="Times New Roman" w:hAnsi="Times New Roman" w:cs="Times New Roman"/>
          <w:sz w:val="28"/>
          <w:szCs w:val="28"/>
        </w:rPr>
        <w:t xml:space="preserve"> hours over a 14-day period, however, 12 per day at the most.</w:t>
      </w:r>
    </w:p>
    <w:p w14:paraId="311FE5AD" w14:textId="77777777" w:rsidR="00F541EE" w:rsidRPr="009C1DEC" w:rsidRDefault="00F541EE" w:rsidP="009C1DEC"/>
    <w:p w14:paraId="5FA65DCA"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 xml:space="preserve">7.3 On Sundays and bank holidays the crew may not be assigned any work, which can wait. This provision does, however, not apply to passenger vessels. </w:t>
      </w:r>
    </w:p>
    <w:p w14:paraId="5FA65DCB"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lastRenderedPageBreak/>
        <w:t>7.4 If the number of crewmembers falls below the minimum statutory limit, or the limit stipulated in the authorisation from the Faroese Government, or if crewmembers leave during an expedition, the wages of any missing crewmembers shall be distributed in accordance with Art. 23 of the Seafarer’s Act.</w:t>
      </w:r>
    </w:p>
    <w:p w14:paraId="5FA65DCC"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7.5 When transferring from one vessel to another, wages are paid during the waiting period.</w:t>
      </w:r>
    </w:p>
    <w:p w14:paraId="5FA65DCE" w14:textId="6617220B"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7.</w:t>
      </w:r>
      <w:r w:rsidR="00041324">
        <w:rPr>
          <w:rFonts w:ascii="Times New Roman" w:eastAsia="Times New Roman" w:hAnsi="Times New Roman" w:cs="Times New Roman"/>
          <w:sz w:val="28"/>
          <w:szCs w:val="28"/>
        </w:rPr>
        <w:t>6</w:t>
      </w:r>
      <w:r w:rsidRPr="00E54B56">
        <w:rPr>
          <w:rFonts w:ascii="Times New Roman" w:eastAsia="Times New Roman" w:hAnsi="Times New Roman" w:cs="Times New Roman"/>
          <w:sz w:val="28"/>
          <w:szCs w:val="28"/>
        </w:rPr>
        <w:t xml:space="preserve"> It is the duty of the shipping company to insure the private belongings of the crew both on board the vessel and in transit to and from the vessel.</w:t>
      </w:r>
    </w:p>
    <w:p w14:paraId="5FA65DCF" w14:textId="34434DBD"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7.</w:t>
      </w:r>
      <w:r w:rsidR="00041324">
        <w:rPr>
          <w:rFonts w:ascii="Times New Roman" w:eastAsia="Times New Roman" w:hAnsi="Times New Roman" w:cs="Times New Roman"/>
          <w:sz w:val="28"/>
          <w:szCs w:val="28"/>
        </w:rPr>
        <w:t>7</w:t>
      </w:r>
      <w:r w:rsidRPr="00E54B56">
        <w:rPr>
          <w:rFonts w:ascii="Times New Roman" w:eastAsia="Times New Roman" w:hAnsi="Times New Roman" w:cs="Times New Roman"/>
          <w:sz w:val="28"/>
          <w:szCs w:val="28"/>
        </w:rPr>
        <w:t xml:space="preserve"> The shipping company shall provide work clothes for the crew. The shipping company shall supply bed linen and towels.</w:t>
      </w:r>
    </w:p>
    <w:p w14:paraId="5FA65DD0" w14:textId="3EA70FB1" w:rsidR="00D20436" w:rsidRPr="00E54B56" w:rsidRDefault="00106AE5">
      <w:pPr>
        <w:rPr>
          <w:rFonts w:ascii="Times New Roman" w:hAnsi="Times New Roman" w:cs="Times New Roman"/>
          <w:sz w:val="28"/>
          <w:szCs w:val="28"/>
        </w:rPr>
      </w:pPr>
      <w:r w:rsidRPr="00E54B56">
        <w:rPr>
          <w:rFonts w:ascii="Times New Roman" w:eastAsia="Times New Roman" w:hAnsi="Times New Roman" w:cs="Times New Roman"/>
          <w:sz w:val="28"/>
          <w:szCs w:val="28"/>
        </w:rPr>
        <w:t>7.</w:t>
      </w:r>
      <w:r w:rsidR="00041324">
        <w:rPr>
          <w:rFonts w:ascii="Times New Roman" w:eastAsia="Times New Roman" w:hAnsi="Times New Roman" w:cs="Times New Roman"/>
          <w:sz w:val="28"/>
          <w:szCs w:val="28"/>
        </w:rPr>
        <w:t>8</w:t>
      </w:r>
      <w:r w:rsidRPr="00E54B56">
        <w:rPr>
          <w:rFonts w:ascii="Times New Roman" w:eastAsia="Times New Roman" w:hAnsi="Times New Roman" w:cs="Times New Roman"/>
          <w:sz w:val="28"/>
          <w:szCs w:val="28"/>
        </w:rPr>
        <w:t xml:space="preserve"> Intoxication at work or during travel to the vessel may lead to suspension. </w:t>
      </w:r>
    </w:p>
    <w:p w14:paraId="5FA65DD2" w14:textId="77777777" w:rsidR="00D20436" w:rsidRPr="00E54B56" w:rsidRDefault="00D20436">
      <w:pPr>
        <w:spacing w:after="240"/>
        <w:jc w:val="both"/>
        <w:rPr>
          <w:rFonts w:ascii="Times New Roman" w:eastAsia="Times" w:hAnsi="Times New Roman" w:cs="Times New Roman"/>
          <w:sz w:val="28"/>
          <w:szCs w:val="28"/>
        </w:rPr>
      </w:pPr>
    </w:p>
    <w:p w14:paraId="5FA65DD3"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8. Repair Stoppage</w:t>
      </w:r>
    </w:p>
    <w:p w14:paraId="5FA65DD4" w14:textId="77777777" w:rsidR="00D20436" w:rsidRPr="00E54B5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8.1 When crew cannot stay at home while the vessel is undergoing repairs, suitable accommodation ashore is paid for.</w:t>
      </w:r>
    </w:p>
    <w:p w14:paraId="5FA65DD5"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8.2 When crew can stay at home, but meals are not provided on board, they shall receive a daily maintenance payment of DKK 110.</w:t>
      </w:r>
    </w:p>
    <w:p w14:paraId="5FA65DD6" w14:textId="77777777" w:rsidR="00D20436" w:rsidRPr="00E54B56" w:rsidRDefault="00D20436">
      <w:pPr>
        <w:spacing w:after="240"/>
        <w:jc w:val="both"/>
        <w:rPr>
          <w:rFonts w:ascii="Times New Roman" w:eastAsia="Times New Roman" w:hAnsi="Times New Roman" w:cs="Times New Roman"/>
          <w:sz w:val="28"/>
          <w:szCs w:val="28"/>
        </w:rPr>
      </w:pPr>
    </w:p>
    <w:p w14:paraId="5FA65DD7"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9. Sick Pay</w:t>
      </w:r>
    </w:p>
    <w:p w14:paraId="5FA65DD8" w14:textId="400F1EE3" w:rsidR="00D2043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9.1 Crewmembers in employment are guaranteed wages for up to 3 months, if they are rendered unable to work due to illness or accident. Crewmembers who have been in the employ of the shipping company for more than 5 years are guaranteed wages for up to 4 months, and after 7 years they are guaranteed wages for up to 5 months, and after 10 years they are guaranteed wages for up to 6 months. </w:t>
      </w:r>
    </w:p>
    <w:p w14:paraId="2C050D4A" w14:textId="15A76734" w:rsidR="00EF7DEC" w:rsidRDefault="00EF7DEC">
      <w:p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EF7DEC">
        <w:rPr>
          <w:rFonts w:ascii="Times New Roman" w:eastAsia="Times New Roman" w:hAnsi="Times New Roman" w:cs="Times New Roman"/>
          <w:sz w:val="28"/>
          <w:szCs w:val="28"/>
        </w:rPr>
        <w:t>.2. When seafarers are on sick leave, seafarers accrue and spend days-off, as if the party concerned was at work.</w:t>
      </w:r>
    </w:p>
    <w:p w14:paraId="5FA65DD9" w14:textId="73D77734" w:rsidR="00D2043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9.</w:t>
      </w:r>
      <w:r w:rsidR="00EB2835">
        <w:rPr>
          <w:rFonts w:ascii="Times New Roman" w:eastAsia="Times New Roman" w:hAnsi="Times New Roman" w:cs="Times New Roman"/>
          <w:sz w:val="28"/>
          <w:szCs w:val="28"/>
        </w:rPr>
        <w:t>3</w:t>
      </w:r>
      <w:r w:rsidRPr="00E54B56">
        <w:rPr>
          <w:rFonts w:ascii="Times New Roman" w:eastAsia="Times New Roman" w:hAnsi="Times New Roman" w:cs="Times New Roman"/>
          <w:sz w:val="28"/>
          <w:szCs w:val="28"/>
        </w:rPr>
        <w:t xml:space="preserve"> If crewmembers die while in employment, their next of kin are entitled to their wages pursuant to the provisions in this article. Wages for the month in </w:t>
      </w:r>
      <w:r w:rsidRPr="00E54B56">
        <w:rPr>
          <w:rFonts w:ascii="Times New Roman" w:eastAsia="Times New Roman" w:hAnsi="Times New Roman" w:cs="Times New Roman"/>
          <w:sz w:val="28"/>
          <w:szCs w:val="28"/>
        </w:rPr>
        <w:lastRenderedPageBreak/>
        <w:t xml:space="preserve">which the crewmember died are not calculated as part of the bereavement compensation. </w:t>
      </w:r>
    </w:p>
    <w:p w14:paraId="5FA65DDA" w14:textId="3AE0D9FD" w:rsidR="00D20436" w:rsidRPr="00C93323" w:rsidRDefault="008F60FB">
      <w:pPr>
        <w:spacing w:after="240"/>
        <w:jc w:val="both"/>
        <w:rPr>
          <w:rFonts w:ascii="Times New Roman" w:eastAsia="Times New Roman" w:hAnsi="Times New Roman" w:cs="Times New Roman"/>
          <w:sz w:val="28"/>
          <w:szCs w:val="28"/>
        </w:rPr>
      </w:pPr>
      <w:r w:rsidRPr="00717882">
        <w:rPr>
          <w:rFonts w:ascii="Times New Roman" w:eastAsia="Times New Roman" w:hAnsi="Times New Roman" w:cs="Times New Roman"/>
          <w:sz w:val="28"/>
          <w:szCs w:val="28"/>
        </w:rPr>
        <w:t>9.4 Concerning rights in connection with maternity/paternity leave, please refer to the Act regarding maternity/paternity leave.</w:t>
      </w:r>
    </w:p>
    <w:p w14:paraId="26E598B0" w14:textId="77777777" w:rsidR="00EF7DEC" w:rsidRPr="000C44B1" w:rsidRDefault="00EF7DEC">
      <w:pPr>
        <w:spacing w:after="240"/>
        <w:jc w:val="both"/>
        <w:rPr>
          <w:rFonts w:ascii="Times New Roman" w:eastAsia="Times New Roman" w:hAnsi="Times New Roman" w:cs="Times New Roman"/>
          <w:color w:val="FF0000"/>
          <w:sz w:val="28"/>
          <w:szCs w:val="28"/>
        </w:rPr>
      </w:pPr>
    </w:p>
    <w:p w14:paraId="5FA65DDB"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10. Trainees</w:t>
      </w:r>
    </w:p>
    <w:p w14:paraId="5FA65DDD" w14:textId="5D01C6E8" w:rsidR="00D20436" w:rsidRDefault="00106AE5">
      <w:pPr>
        <w:spacing w:after="240"/>
        <w:jc w:val="both"/>
        <w:rPr>
          <w:rFonts w:ascii="Times New Roman" w:eastAsia="Times" w:hAnsi="Times New Roman" w:cs="Times New Roman"/>
          <w:sz w:val="28"/>
          <w:szCs w:val="28"/>
        </w:rPr>
      </w:pPr>
      <w:r w:rsidRPr="00E54B56">
        <w:rPr>
          <w:rFonts w:ascii="Times New Roman" w:eastAsia="Times New Roman" w:hAnsi="Times New Roman" w:cs="Times New Roman"/>
          <w:sz w:val="28"/>
          <w:szCs w:val="28"/>
        </w:rPr>
        <w:t>Both parties and the authorities agree to develop a scheme, which allows for the training of trainees on board passenger and</w:t>
      </w:r>
      <w:r w:rsidR="00717882">
        <w:rPr>
          <w:rFonts w:ascii="Times New Roman" w:eastAsia="Times New Roman" w:hAnsi="Times New Roman" w:cs="Times New Roman"/>
          <w:sz w:val="28"/>
          <w:szCs w:val="28"/>
        </w:rPr>
        <w:t xml:space="preserve"> </w:t>
      </w:r>
      <w:r w:rsidR="008F60FB">
        <w:rPr>
          <w:rFonts w:ascii="Times New Roman" w:eastAsia="Times" w:hAnsi="Times New Roman" w:cs="Times New Roman"/>
          <w:sz w:val="28"/>
          <w:szCs w:val="28"/>
        </w:rPr>
        <w:t>merchant vessels.</w:t>
      </w:r>
    </w:p>
    <w:p w14:paraId="4F5507A5" w14:textId="77777777" w:rsidR="008F60FB" w:rsidRPr="00E54B56" w:rsidRDefault="008F60FB">
      <w:pPr>
        <w:spacing w:after="240"/>
        <w:jc w:val="both"/>
        <w:rPr>
          <w:rFonts w:ascii="Times New Roman" w:eastAsia="Times" w:hAnsi="Times New Roman" w:cs="Times New Roman"/>
          <w:sz w:val="28"/>
          <w:szCs w:val="28"/>
        </w:rPr>
      </w:pPr>
    </w:p>
    <w:p w14:paraId="5FA65DDE"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11. Crew Representative</w:t>
      </w:r>
    </w:p>
    <w:p w14:paraId="5FA65DDF"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11.1 All crews on any vessel may appoint a representative, who will act as an intermediary between the captain/shipping company and the crew and, in general, speak for the crew. Should the need arise, Sjómannadeild Føroya Fiskimannafelags may appoint a member on board as steward.</w:t>
      </w:r>
    </w:p>
    <w:p w14:paraId="5FA65DE0"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11.2 The following provisions apply to stewards on board passenger vessels over 21,000 GT:</w:t>
      </w:r>
    </w:p>
    <w:p w14:paraId="5FA65DE1" w14:textId="77777777" w:rsidR="00D20436" w:rsidRPr="00E54B56" w:rsidRDefault="00106AE5">
      <w:pPr>
        <w:spacing w:after="240"/>
        <w:ind w:left="1440" w:hanging="72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a.</w:t>
      </w:r>
      <w:r w:rsidRPr="00E54B56">
        <w:rPr>
          <w:rFonts w:ascii="Times New Roman" w:eastAsia="Times New Roman" w:hAnsi="Times New Roman" w:cs="Times New Roman"/>
          <w:sz w:val="28"/>
          <w:szCs w:val="28"/>
        </w:rPr>
        <w:tab/>
        <w:t xml:space="preserve">Crew representatives represent and negotiate on behalf of the crew with management and shall contribute to the smooth functioning of work. Management and crew representatives should jointly promote good labour relations. </w:t>
      </w:r>
    </w:p>
    <w:p w14:paraId="5FA65DE2" w14:textId="77777777" w:rsidR="00D20436" w:rsidRPr="00E54B56" w:rsidRDefault="00106AE5">
      <w:pPr>
        <w:spacing w:after="240"/>
        <w:ind w:left="1440" w:hanging="72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b.</w:t>
      </w:r>
      <w:r w:rsidRPr="00E54B56">
        <w:rPr>
          <w:rFonts w:ascii="Times New Roman" w:eastAsia="Times New Roman" w:hAnsi="Times New Roman" w:cs="Times New Roman"/>
          <w:sz w:val="28"/>
          <w:szCs w:val="28"/>
        </w:rPr>
        <w:tab/>
        <w:t xml:space="preserve">Crew representatives shall present any complaints and recommendations from the crew to management. Crew representatives shall also be entitled to take proceedings regarding any shortcomings in work place safety. </w:t>
      </w:r>
    </w:p>
    <w:p w14:paraId="5FA65DE3" w14:textId="77777777" w:rsidR="00D20436" w:rsidRPr="00E54B56" w:rsidRDefault="00106AE5">
      <w:pPr>
        <w:spacing w:after="240"/>
        <w:ind w:left="1440" w:hanging="72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c.</w:t>
      </w:r>
      <w:r w:rsidRPr="00E54B56">
        <w:rPr>
          <w:rFonts w:ascii="Times New Roman" w:eastAsia="Times New Roman" w:hAnsi="Times New Roman" w:cs="Times New Roman"/>
          <w:sz w:val="28"/>
          <w:szCs w:val="28"/>
        </w:rPr>
        <w:tab/>
        <w:t xml:space="preserve">Crew representatives shall tend to their duties in a manner minimising interference with work. Should crew representatives require leaving work to tend to their duties, they shall only do so as per agreement with management or its appointed supervisors. If it is not possible to reach an agreement with them, then an agreement shall be reached with the captain. </w:t>
      </w:r>
    </w:p>
    <w:p w14:paraId="5FA65DE4" w14:textId="77777777" w:rsidR="00D20436" w:rsidRPr="00E54B56" w:rsidRDefault="00106AE5">
      <w:pPr>
        <w:spacing w:after="240"/>
        <w:ind w:left="1440" w:hanging="72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d.</w:t>
      </w:r>
      <w:r w:rsidRPr="00E54B56">
        <w:rPr>
          <w:rFonts w:ascii="Times New Roman" w:eastAsia="Times New Roman" w:hAnsi="Times New Roman" w:cs="Times New Roman"/>
          <w:sz w:val="28"/>
          <w:szCs w:val="28"/>
        </w:rPr>
        <w:tab/>
        <w:t xml:space="preserve">In order to protect crew representatives, they shall have a total of </w:t>
      </w:r>
      <w:r w:rsidRPr="00E54B56">
        <w:rPr>
          <w:rFonts w:ascii="Times New Roman" w:eastAsia="Times New Roman" w:hAnsi="Times New Roman" w:cs="Times New Roman"/>
          <w:sz w:val="28"/>
          <w:szCs w:val="28"/>
        </w:rPr>
        <w:lastRenderedPageBreak/>
        <w:t xml:space="preserve">3 month’s period of notice. This, however, shall not apply in the case of summary dismissal. </w:t>
      </w:r>
    </w:p>
    <w:p w14:paraId="5FA65DE5" w14:textId="77777777" w:rsidR="00D20436" w:rsidRPr="00E54B56" w:rsidRDefault="00106AE5">
      <w:pPr>
        <w:spacing w:after="240"/>
        <w:ind w:left="1440" w:hanging="72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e.</w:t>
      </w:r>
      <w:r w:rsidRPr="00E54B56">
        <w:rPr>
          <w:rFonts w:ascii="Times New Roman" w:eastAsia="Times New Roman" w:hAnsi="Times New Roman" w:cs="Times New Roman"/>
          <w:sz w:val="28"/>
          <w:szCs w:val="28"/>
        </w:rPr>
        <w:tab/>
        <w:t xml:space="preserve">Any disputes arising regarding this paragraph shall be settled in accordance with Art. 14 of this Agreement. </w:t>
      </w:r>
    </w:p>
    <w:p w14:paraId="5FA65DE6" w14:textId="77777777" w:rsidR="00D20436" w:rsidRPr="00E54B56" w:rsidRDefault="00D20436">
      <w:pPr>
        <w:spacing w:after="240"/>
        <w:jc w:val="both"/>
        <w:rPr>
          <w:rFonts w:ascii="Times New Roman" w:eastAsia="Times" w:hAnsi="Times New Roman" w:cs="Times New Roman"/>
          <w:sz w:val="28"/>
          <w:szCs w:val="28"/>
        </w:rPr>
      </w:pPr>
    </w:p>
    <w:p w14:paraId="5FA65DE7" w14:textId="77777777" w:rsidR="00D20436" w:rsidRPr="00E54B56" w:rsidRDefault="00106AE5">
      <w:pPr>
        <w:spacing w:after="240"/>
        <w:jc w:val="center"/>
        <w:rPr>
          <w:rFonts w:ascii="Times New Roman" w:eastAsia="Arial" w:hAnsi="Times New Roman" w:cs="Times New Roman"/>
          <w:b/>
          <w:sz w:val="28"/>
          <w:szCs w:val="28"/>
        </w:rPr>
      </w:pPr>
      <w:r w:rsidRPr="00E54B56">
        <w:rPr>
          <w:rFonts w:ascii="Times New Roman" w:eastAsia="Arial" w:hAnsi="Times New Roman" w:cs="Times New Roman"/>
          <w:b/>
          <w:sz w:val="28"/>
          <w:szCs w:val="28"/>
        </w:rPr>
        <w:t>12. Works Council</w:t>
      </w:r>
    </w:p>
    <w:p w14:paraId="5FA65DE8"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For vessels with a total of more than 10 crewmembers, either party may request the appointment of a works council composed of representatives of the shipping company and each of the groups on board. The council shall deal with any disputes arising, which either of the parties wishes to address. Should it fail to reach an agreement, then, the unions shall address the issues.</w:t>
      </w:r>
    </w:p>
    <w:p w14:paraId="5FA65DE9" w14:textId="77777777" w:rsidR="00D20436" w:rsidRPr="00E54B56" w:rsidRDefault="00D20436">
      <w:pPr>
        <w:spacing w:after="240"/>
        <w:jc w:val="both"/>
        <w:rPr>
          <w:rFonts w:ascii="Times New Roman" w:eastAsia="Times" w:hAnsi="Times New Roman" w:cs="Times New Roman"/>
          <w:sz w:val="28"/>
          <w:szCs w:val="28"/>
        </w:rPr>
      </w:pPr>
    </w:p>
    <w:p w14:paraId="5FA65DEA"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13. Membership Fee</w:t>
      </w:r>
    </w:p>
    <w:p w14:paraId="5FA65DEB"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13.1 Shipping companies shall retain membership fees for Sjómannadeild Føroya Fiskimannafelags. Membership fees are transferred to the office of Føroya Fiskimannafelag each January 1 and July 1, shipping companies also submit a statement listing all persons on behalf of whom they are transferring the membership fees.</w:t>
      </w:r>
    </w:p>
    <w:p w14:paraId="5FA65DEC"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13.2 If Sjómannadeild Føroya Fiskimannafelags enters an agreement regarding insuring its members, the parties shall discuss the question of whether shipping companies can partake in retaining the insurance fees.</w:t>
      </w:r>
    </w:p>
    <w:p w14:paraId="5FA65DED"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13.3 The parties agree that it is in their shared interest that seafarers and shipping companies organise in a trade union and employers’ union, respectively.</w:t>
      </w:r>
    </w:p>
    <w:p w14:paraId="5FA65DEE"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As needed, the parties shall disseminate information about the benefits of joining a union. Furthermore, the parties shall strive to guarantee compliance with the Agreement.</w:t>
      </w:r>
    </w:p>
    <w:p w14:paraId="5FA65DF0" w14:textId="77777777" w:rsidR="00D20436" w:rsidRPr="00E54B56" w:rsidRDefault="00D20436">
      <w:pPr>
        <w:spacing w:after="240"/>
        <w:jc w:val="both"/>
        <w:rPr>
          <w:rFonts w:ascii="Times New Roman" w:eastAsia="Times" w:hAnsi="Times New Roman" w:cs="Times New Roman"/>
          <w:sz w:val="28"/>
          <w:szCs w:val="28"/>
        </w:rPr>
      </w:pPr>
    </w:p>
    <w:p w14:paraId="5FA65DF1" w14:textId="77777777" w:rsidR="00D20436" w:rsidRPr="00E54B56" w:rsidRDefault="00106AE5">
      <w:pPr>
        <w:tabs>
          <w:tab w:val="left" w:pos="3119"/>
        </w:tabs>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14. Disputes</w:t>
      </w:r>
    </w:p>
    <w:p w14:paraId="5FA65DF2"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Any disputes regarding the interpretation of this Agreement shall be referred </w:t>
      </w:r>
      <w:r w:rsidRPr="00E54B56">
        <w:rPr>
          <w:rFonts w:ascii="Times New Roman" w:eastAsia="Times New Roman" w:hAnsi="Times New Roman" w:cs="Times New Roman"/>
          <w:sz w:val="28"/>
          <w:szCs w:val="28"/>
        </w:rPr>
        <w:lastRenderedPageBreak/>
        <w:t xml:space="preserve">to the Faroese Permanent Court of Arbitration (Fastið Gerðarrætturin). </w:t>
      </w:r>
    </w:p>
    <w:p w14:paraId="5FA65DF3" w14:textId="77777777" w:rsidR="00D20436" w:rsidRPr="00E54B56" w:rsidRDefault="00D20436">
      <w:pPr>
        <w:spacing w:after="240"/>
        <w:jc w:val="both"/>
        <w:rPr>
          <w:rFonts w:ascii="Times New Roman" w:eastAsia="Times New Roman" w:hAnsi="Times New Roman" w:cs="Times New Roman"/>
          <w:sz w:val="28"/>
          <w:szCs w:val="28"/>
        </w:rPr>
      </w:pPr>
    </w:p>
    <w:p w14:paraId="5FA65DF4" w14:textId="77777777" w:rsidR="00D20436" w:rsidRPr="00E54B56" w:rsidRDefault="00106AE5">
      <w:pPr>
        <w:spacing w:after="240"/>
        <w:jc w:val="center"/>
        <w:rPr>
          <w:rFonts w:ascii="Times New Roman" w:eastAsia="Times" w:hAnsi="Times New Roman" w:cs="Times New Roman"/>
          <w:sz w:val="28"/>
          <w:szCs w:val="28"/>
        </w:rPr>
      </w:pPr>
      <w:r w:rsidRPr="00E54B56">
        <w:rPr>
          <w:rFonts w:ascii="Times New Roman" w:eastAsia="Arial" w:hAnsi="Times New Roman" w:cs="Times New Roman"/>
          <w:b/>
          <w:sz w:val="28"/>
          <w:szCs w:val="28"/>
        </w:rPr>
        <w:t>15. Validity and Notice</w:t>
      </w:r>
    </w:p>
    <w:p w14:paraId="5FA65DF5" w14:textId="0CEC4780"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This Agreement enters into force on March 1, 20</w:t>
      </w:r>
      <w:r w:rsidR="009D3548">
        <w:rPr>
          <w:rFonts w:ascii="Times New Roman" w:eastAsia="Times New Roman" w:hAnsi="Times New Roman" w:cs="Times New Roman"/>
          <w:sz w:val="28"/>
          <w:szCs w:val="28"/>
        </w:rPr>
        <w:t>23</w:t>
      </w:r>
      <w:r w:rsidRPr="00E54B56">
        <w:rPr>
          <w:rFonts w:ascii="Times New Roman" w:eastAsia="Times New Roman" w:hAnsi="Times New Roman" w:cs="Times New Roman"/>
          <w:sz w:val="28"/>
          <w:szCs w:val="28"/>
        </w:rPr>
        <w:t>, and may be terminated by either party with 3 months’ written notice by a March 1, however, by March 1, 20</w:t>
      </w:r>
      <w:r w:rsidR="00D7048A">
        <w:rPr>
          <w:rFonts w:ascii="Times New Roman" w:eastAsia="Times New Roman" w:hAnsi="Times New Roman" w:cs="Times New Roman"/>
          <w:sz w:val="28"/>
          <w:szCs w:val="28"/>
        </w:rPr>
        <w:t>2</w:t>
      </w:r>
      <w:r w:rsidR="009D3548">
        <w:rPr>
          <w:rFonts w:ascii="Times New Roman" w:eastAsia="Times New Roman" w:hAnsi="Times New Roman" w:cs="Times New Roman"/>
          <w:sz w:val="28"/>
          <w:szCs w:val="28"/>
        </w:rPr>
        <w:t>5</w:t>
      </w:r>
      <w:r w:rsidRPr="00E54B56">
        <w:rPr>
          <w:rFonts w:ascii="Times New Roman" w:eastAsia="Times New Roman" w:hAnsi="Times New Roman" w:cs="Times New Roman"/>
          <w:sz w:val="28"/>
          <w:szCs w:val="28"/>
        </w:rPr>
        <w:t xml:space="preserve">, at the earliest. </w:t>
      </w:r>
    </w:p>
    <w:p w14:paraId="5FA65DF6" w14:textId="325BB0AF"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Tórshavn, </w:t>
      </w:r>
      <w:r w:rsidR="00C93323">
        <w:rPr>
          <w:rFonts w:ascii="Times New Roman" w:eastAsia="Times New Roman" w:hAnsi="Times New Roman" w:cs="Times New Roman"/>
          <w:sz w:val="28"/>
          <w:szCs w:val="28"/>
        </w:rPr>
        <w:t xml:space="preserve">February </w:t>
      </w:r>
      <w:r w:rsidR="009D3548">
        <w:rPr>
          <w:rFonts w:ascii="Times New Roman" w:eastAsia="Times New Roman" w:hAnsi="Times New Roman" w:cs="Times New Roman"/>
          <w:sz w:val="28"/>
          <w:szCs w:val="28"/>
        </w:rPr>
        <w:t>17</w:t>
      </w:r>
      <w:r w:rsidRPr="00E54B56">
        <w:rPr>
          <w:rFonts w:ascii="Times New Roman" w:eastAsia="Times New Roman" w:hAnsi="Times New Roman" w:cs="Times New Roman"/>
          <w:sz w:val="28"/>
          <w:szCs w:val="28"/>
        </w:rPr>
        <w:t>, 20</w:t>
      </w:r>
      <w:r w:rsidR="00C93323">
        <w:rPr>
          <w:rFonts w:ascii="Times New Roman" w:eastAsia="Times New Roman" w:hAnsi="Times New Roman" w:cs="Times New Roman"/>
          <w:sz w:val="28"/>
          <w:szCs w:val="28"/>
        </w:rPr>
        <w:t>2</w:t>
      </w:r>
      <w:r w:rsidR="009D3548">
        <w:rPr>
          <w:rFonts w:ascii="Times New Roman" w:eastAsia="Times New Roman" w:hAnsi="Times New Roman" w:cs="Times New Roman"/>
          <w:sz w:val="28"/>
          <w:szCs w:val="28"/>
        </w:rPr>
        <w:t>3</w:t>
      </w:r>
      <w:r w:rsidRPr="00E54B56">
        <w:rPr>
          <w:rFonts w:ascii="Times New Roman" w:eastAsia="Times New Roman" w:hAnsi="Times New Roman" w:cs="Times New Roman"/>
          <w:sz w:val="28"/>
          <w:szCs w:val="28"/>
        </w:rPr>
        <w:t xml:space="preserve">, </w:t>
      </w:r>
    </w:p>
    <w:p w14:paraId="5FA65DF7" w14:textId="77777777" w:rsidR="00D20436" w:rsidRPr="00E54B56" w:rsidRDefault="00D20436">
      <w:pPr>
        <w:spacing w:after="240"/>
        <w:jc w:val="both"/>
        <w:rPr>
          <w:rFonts w:ascii="Times New Roman" w:eastAsia="Times New Roman" w:hAnsi="Times New Roman" w:cs="Times New Roman"/>
          <w:sz w:val="28"/>
          <w:szCs w:val="28"/>
        </w:rPr>
      </w:pPr>
      <w:bookmarkStart w:id="3" w:name="_gjdgxs" w:colFirst="0" w:colLast="0"/>
      <w:bookmarkEnd w:id="3"/>
    </w:p>
    <w:p w14:paraId="5FA65DF8"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 xml:space="preserve">Reiðarafelagið fyri Farmaskip </w:t>
      </w:r>
      <w:r w:rsidRPr="00E54B56">
        <w:rPr>
          <w:rFonts w:ascii="Times New Roman" w:eastAsia="Times New Roman" w:hAnsi="Times New Roman" w:cs="Times New Roman"/>
          <w:sz w:val="28"/>
          <w:szCs w:val="28"/>
        </w:rPr>
        <w:tab/>
      </w:r>
      <w:r w:rsidRPr="00E54B56">
        <w:rPr>
          <w:rFonts w:ascii="Times New Roman" w:eastAsia="Times New Roman" w:hAnsi="Times New Roman" w:cs="Times New Roman"/>
          <w:sz w:val="28"/>
          <w:szCs w:val="28"/>
        </w:rPr>
        <w:tab/>
      </w:r>
    </w:p>
    <w:p w14:paraId="5FA65DF9" w14:textId="77777777" w:rsidR="00D20436" w:rsidRPr="00E54B56" w:rsidRDefault="00106AE5">
      <w:pPr>
        <w:spacing w:after="240"/>
        <w:jc w:val="both"/>
        <w:rPr>
          <w:rFonts w:ascii="Times New Roman" w:eastAsia="Times New Roman" w:hAnsi="Times New Roman" w:cs="Times New Roman"/>
          <w:sz w:val="28"/>
          <w:szCs w:val="28"/>
        </w:rPr>
      </w:pPr>
      <w:r w:rsidRPr="00E54B56">
        <w:rPr>
          <w:rFonts w:ascii="Times New Roman" w:eastAsia="Times New Roman" w:hAnsi="Times New Roman" w:cs="Times New Roman"/>
          <w:sz w:val="28"/>
          <w:szCs w:val="28"/>
        </w:rPr>
        <w:t>Sjómannadeild Føroya Fiskimannafelags</w:t>
      </w:r>
    </w:p>
    <w:p w14:paraId="5FA65DFA" w14:textId="77777777" w:rsidR="00D20436" w:rsidRPr="00E54B56" w:rsidRDefault="00D20436">
      <w:pPr>
        <w:spacing w:after="240"/>
        <w:jc w:val="both"/>
        <w:rPr>
          <w:rFonts w:ascii="Times New Roman" w:eastAsia="Times" w:hAnsi="Times New Roman" w:cs="Times New Roman"/>
          <w:sz w:val="28"/>
          <w:szCs w:val="28"/>
        </w:rPr>
      </w:pPr>
    </w:p>
    <w:p w14:paraId="5FA65DFB" w14:textId="77777777" w:rsidR="00D20436" w:rsidRPr="00E54B56" w:rsidRDefault="00D20436">
      <w:pPr>
        <w:spacing w:after="240"/>
        <w:jc w:val="both"/>
        <w:rPr>
          <w:rFonts w:ascii="Times New Roman" w:eastAsia="Times" w:hAnsi="Times New Roman" w:cs="Times New Roman"/>
          <w:sz w:val="28"/>
          <w:szCs w:val="28"/>
        </w:rPr>
      </w:pPr>
    </w:p>
    <w:sectPr w:rsidR="00D20436" w:rsidRPr="00E54B5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615"/>
    <w:multiLevelType w:val="multilevel"/>
    <w:tmpl w:val="C192A6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72C0F3B"/>
    <w:multiLevelType w:val="multilevel"/>
    <w:tmpl w:val="F5D44FA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60049569">
    <w:abstractNumId w:val="0"/>
  </w:num>
  <w:num w:numId="2" w16cid:durableId="29341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36"/>
    <w:rsid w:val="00041324"/>
    <w:rsid w:val="000C44B1"/>
    <w:rsid w:val="00106AE5"/>
    <w:rsid w:val="001559A2"/>
    <w:rsid w:val="001A6CCE"/>
    <w:rsid w:val="001C2E10"/>
    <w:rsid w:val="001F220F"/>
    <w:rsid w:val="002705F4"/>
    <w:rsid w:val="002955C0"/>
    <w:rsid w:val="002A16C9"/>
    <w:rsid w:val="002C19BA"/>
    <w:rsid w:val="002E2AA1"/>
    <w:rsid w:val="003118EF"/>
    <w:rsid w:val="0032551A"/>
    <w:rsid w:val="00342165"/>
    <w:rsid w:val="0036639D"/>
    <w:rsid w:val="00432485"/>
    <w:rsid w:val="00501D2B"/>
    <w:rsid w:val="0054279E"/>
    <w:rsid w:val="005A77A7"/>
    <w:rsid w:val="005C225B"/>
    <w:rsid w:val="00606CBC"/>
    <w:rsid w:val="00616692"/>
    <w:rsid w:val="00626726"/>
    <w:rsid w:val="00682D39"/>
    <w:rsid w:val="006866C5"/>
    <w:rsid w:val="00717882"/>
    <w:rsid w:val="007818AC"/>
    <w:rsid w:val="00782C05"/>
    <w:rsid w:val="007C2944"/>
    <w:rsid w:val="007C2C46"/>
    <w:rsid w:val="007C3096"/>
    <w:rsid w:val="007E1BF6"/>
    <w:rsid w:val="00814D26"/>
    <w:rsid w:val="008344E0"/>
    <w:rsid w:val="00855642"/>
    <w:rsid w:val="0088115A"/>
    <w:rsid w:val="008F60FB"/>
    <w:rsid w:val="0093169B"/>
    <w:rsid w:val="009A09E7"/>
    <w:rsid w:val="009B3DA3"/>
    <w:rsid w:val="009C1DEC"/>
    <w:rsid w:val="009D3548"/>
    <w:rsid w:val="009E5BB9"/>
    <w:rsid w:val="00A91DC0"/>
    <w:rsid w:val="00B06FDF"/>
    <w:rsid w:val="00B519C8"/>
    <w:rsid w:val="00BA7D7D"/>
    <w:rsid w:val="00C01590"/>
    <w:rsid w:val="00C0393E"/>
    <w:rsid w:val="00C225A9"/>
    <w:rsid w:val="00C32F01"/>
    <w:rsid w:val="00C93323"/>
    <w:rsid w:val="00CC460D"/>
    <w:rsid w:val="00CC5980"/>
    <w:rsid w:val="00D20436"/>
    <w:rsid w:val="00D36FB2"/>
    <w:rsid w:val="00D4335D"/>
    <w:rsid w:val="00D7048A"/>
    <w:rsid w:val="00D77A05"/>
    <w:rsid w:val="00DB67C4"/>
    <w:rsid w:val="00E25E89"/>
    <w:rsid w:val="00E54B56"/>
    <w:rsid w:val="00E55526"/>
    <w:rsid w:val="00E62118"/>
    <w:rsid w:val="00EB2835"/>
    <w:rsid w:val="00EC6560"/>
    <w:rsid w:val="00EC766E"/>
    <w:rsid w:val="00EF7DEC"/>
    <w:rsid w:val="00F45B4E"/>
    <w:rsid w:val="00F541EE"/>
    <w:rsid w:val="00FC7C80"/>
    <w:rsid w:val="00FE5046"/>
    <w:rsid w:val="00FF4D02"/>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D74"/>
  <w15:docId w15:val="{960D753A-8FF5-4B6A-B1CC-3907577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fo-FO" w:eastAsia="fo-F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eafsnit">
    <w:name w:val="List Paragraph"/>
    <w:basedOn w:val="Normal"/>
    <w:uiPriority w:val="34"/>
    <w:qFormat/>
    <w:rsid w:val="00C01590"/>
    <w:pPr>
      <w:ind w:left="720"/>
      <w:contextualSpacing/>
    </w:pPr>
  </w:style>
  <w:style w:type="paragraph" w:styleId="Markeringsbobletekst">
    <w:name w:val="Balloon Text"/>
    <w:basedOn w:val="Normal"/>
    <w:link w:val="MarkeringsbobletekstTegn"/>
    <w:uiPriority w:val="99"/>
    <w:semiHidden/>
    <w:unhideWhenUsed/>
    <w:rsid w:val="002A16C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ca268a-fc21-433c-a90b-3dd01d969ca0" xsi:nil="true"/>
    <lcf76f155ced4ddcb4097134ff3c332f xmlns="9e0d82ad-383c-44b0-97fd-3d9cfbd582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C9E782CE8834FB50E399BC115145B" ma:contentTypeVersion="17" ma:contentTypeDescription="Create a new document." ma:contentTypeScope="" ma:versionID="ec130e1858be9a5f245aa99ba053762f">
  <xsd:schema xmlns:xsd="http://www.w3.org/2001/XMLSchema" xmlns:xs="http://www.w3.org/2001/XMLSchema" xmlns:p="http://schemas.microsoft.com/office/2006/metadata/properties" xmlns:ns2="9e0d82ad-383c-44b0-97fd-3d9cfbd582db" xmlns:ns3="601baceb-6d4b-4ed5-9888-75648c6e8385" xmlns:ns4="9cca268a-fc21-433c-a90b-3dd01d969ca0" targetNamespace="http://schemas.microsoft.com/office/2006/metadata/properties" ma:root="true" ma:fieldsID="aa01c4bb85e77515d12c9281e733355f" ns2:_="" ns3:_="" ns4:_="">
    <xsd:import namespace="9e0d82ad-383c-44b0-97fd-3d9cfbd582db"/>
    <xsd:import namespace="601baceb-6d4b-4ed5-9888-75648c6e8385"/>
    <xsd:import namespace="9cca268a-fc21-433c-a90b-3dd01d969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82ad-383c-44b0-97fd-3d9cfbd5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66508-51aa-4c52-8bc3-e5b35e5f20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aceb-6d4b-4ed5-9888-75648c6e8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268a-fc21-433c-a90b-3dd01d969ca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a79514-06ea-4f68-82e8-3f0bf02578dd}" ma:internalName="TaxCatchAll" ma:showField="CatchAllData" ma:web="9cca268a-fc21-433c-a90b-3dd01d969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A0A84-6F91-4576-9FDA-D7BA5C14BEAF}">
  <ds:schemaRefs>
    <ds:schemaRef ds:uri="http://schemas.microsoft.com/sharepoint/v3/contenttype/forms"/>
  </ds:schemaRefs>
</ds:datastoreItem>
</file>

<file path=customXml/itemProps2.xml><?xml version="1.0" encoding="utf-8"?>
<ds:datastoreItem xmlns:ds="http://schemas.openxmlformats.org/officeDocument/2006/customXml" ds:itemID="{F5A300E0-19F0-4186-A968-5752F0CC3DA8}">
  <ds:schemaRefs>
    <ds:schemaRef ds:uri="http://schemas.microsoft.com/office/2006/metadata/properties"/>
    <ds:schemaRef ds:uri="http://schemas.microsoft.com/office/infopath/2007/PartnerControls"/>
    <ds:schemaRef ds:uri="9cca268a-fc21-433c-a90b-3dd01d969ca0"/>
    <ds:schemaRef ds:uri="9e0d82ad-383c-44b0-97fd-3d9cfbd582db"/>
  </ds:schemaRefs>
</ds:datastoreItem>
</file>

<file path=customXml/itemProps3.xml><?xml version="1.0" encoding="utf-8"?>
<ds:datastoreItem xmlns:ds="http://schemas.openxmlformats.org/officeDocument/2006/customXml" ds:itemID="{80DC8AB2-7093-41B5-9913-0D9484D69781}"/>
</file>

<file path=docProps/app.xml><?xml version="1.0" encoding="utf-8"?>
<Properties xmlns="http://schemas.openxmlformats.org/officeDocument/2006/extended-properties" xmlns:vt="http://schemas.openxmlformats.org/officeDocument/2006/docPropsVTypes">
  <Template>Normal</Template>
  <TotalTime>1</TotalTime>
  <Pages>11</Pages>
  <Words>2658</Words>
  <Characters>15156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Kjærbo</dc:creator>
  <cp:lastModifiedBy>Rúna Durhuus</cp:lastModifiedBy>
  <cp:revision>2</cp:revision>
  <dcterms:created xsi:type="dcterms:W3CDTF">2023-07-12T11:51:00Z</dcterms:created>
  <dcterms:modified xsi:type="dcterms:W3CDTF">2023-07-12T11:51:00Z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0x010100280C9E782CE8834FB50E399BC115145B</vt:lpwstr>
  </property>
  <property fmtid="{D5CDD505-2E9C-101B-9397-08002B2CF9AE}" pid="3" name="MediaServiceImageTags">
    <vt:lpwstr/>
  </property>
</Properties>
</file>