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42B" w14:textId="283A7221" w:rsidR="00895D86" w:rsidRPr="00384F86" w:rsidRDefault="00895D86" w:rsidP="00895D86">
      <w:pPr>
        <w:jc w:val="center"/>
        <w:rPr>
          <w:rFonts w:cs="Times New Roman"/>
          <w:b/>
          <w:sz w:val="32"/>
          <w:szCs w:val="32"/>
          <w:lang w:val="fo-FO"/>
        </w:rPr>
      </w:pPr>
      <w:r w:rsidRPr="00384F86"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2A57EDB2" wp14:editId="0A468296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F86">
        <w:rPr>
          <w:rFonts w:cs="Times New Roman"/>
          <w:b/>
          <w:sz w:val="32"/>
          <w:szCs w:val="32"/>
          <w:lang w:val="fo-FO"/>
        </w:rPr>
        <w:t xml:space="preserve"> </w:t>
      </w:r>
      <w:r w:rsidR="00384F86" w:rsidRPr="00384F86">
        <w:rPr>
          <w:rFonts w:cs="Times New Roman"/>
          <w:b/>
          <w:sz w:val="32"/>
          <w:szCs w:val="32"/>
          <w:lang w:val="fo-FO"/>
        </w:rPr>
        <w:t>Umhvørvismálaráðið</w:t>
      </w:r>
    </w:p>
    <w:p w14:paraId="43D3AC0E" w14:textId="77777777" w:rsidR="00895D86" w:rsidRPr="00384F86" w:rsidRDefault="00895D86" w:rsidP="00895D86">
      <w:pPr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70"/>
        <w:gridCol w:w="1701"/>
      </w:tblGrid>
      <w:tr w:rsidR="00173350" w:rsidRPr="00384F86" w14:paraId="4DE58DAC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2A7C6C61" w14:textId="77777777" w:rsidR="00173350" w:rsidRPr="00384F86" w:rsidRDefault="00173350">
            <w:pPr>
              <w:rPr>
                <w:szCs w:val="24"/>
                <w:lang w:val="fo-FO" w:eastAsia="fo-FO"/>
              </w:rPr>
            </w:pPr>
            <w:r w:rsidRPr="00384F86">
              <w:rPr>
                <w:lang w:val="fo-FO"/>
              </w:rPr>
              <w:t>Dagfesting:</w:t>
            </w:r>
            <w:r w:rsidRPr="00384F86">
              <w:rPr>
                <w:noProof/>
                <w:lang w:val="fo-FO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256902C" w14:textId="3143E870" w:rsidR="00173350" w:rsidRPr="009501A4" w:rsidRDefault="009501A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23</w:t>
            </w:r>
            <w:r w:rsidR="005A6B7B" w:rsidRPr="009501A4">
              <w:rPr>
                <w:lang w:val="fo-FO"/>
              </w:rPr>
              <w:t>.</w:t>
            </w:r>
            <w:r w:rsidR="00CA2F75" w:rsidRPr="009501A4">
              <w:rPr>
                <w:lang w:val="fo-FO"/>
              </w:rPr>
              <w:t>5.</w:t>
            </w:r>
            <w:r w:rsidR="005A6B7B" w:rsidRPr="009501A4">
              <w:rPr>
                <w:lang w:val="fo-FO"/>
              </w:rPr>
              <w:t>2023</w:t>
            </w:r>
          </w:p>
        </w:tc>
      </w:tr>
      <w:tr w:rsidR="00173350" w:rsidRPr="00384F86" w14:paraId="0BF847E5" w14:textId="77777777" w:rsidTr="009501A4">
        <w:trPr>
          <w:trHeight w:val="361"/>
          <w:jc w:val="right"/>
        </w:trPr>
        <w:tc>
          <w:tcPr>
            <w:tcW w:w="1701" w:type="dxa"/>
            <w:hideMark/>
          </w:tcPr>
          <w:p w14:paraId="7A78E756" w14:textId="62A73556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Málnr.</w:t>
            </w:r>
            <w:r w:rsidR="00735AEC">
              <w:rPr>
                <w:lang w:val="fo-FO"/>
              </w:rPr>
              <w:t>23/01932</w:t>
            </w:r>
          </w:p>
        </w:tc>
        <w:tc>
          <w:tcPr>
            <w:tcW w:w="1701" w:type="dxa"/>
            <w:hideMark/>
          </w:tcPr>
          <w:p w14:paraId="0B4FB5A6" w14:textId="084938F3" w:rsidR="00173350" w:rsidRPr="00384F86" w:rsidRDefault="00173350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</w:p>
        </w:tc>
      </w:tr>
      <w:tr w:rsidR="00173350" w:rsidRPr="00384F86" w14:paraId="1DD540A2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4EEAE492" w14:textId="77777777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Málsviðgjørt:</w:t>
            </w:r>
          </w:p>
        </w:tc>
        <w:tc>
          <w:tcPr>
            <w:tcW w:w="1701" w:type="dxa"/>
            <w:hideMark/>
          </w:tcPr>
          <w:p w14:paraId="244FA0B7" w14:textId="6B200558" w:rsidR="00173350" w:rsidRPr="00384F86" w:rsidRDefault="00100EC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A</w:t>
            </w:r>
            <w:r w:rsidR="00E82043">
              <w:rPr>
                <w:lang w:val="fo-FO"/>
              </w:rPr>
              <w:t>á</w:t>
            </w:r>
            <w:r>
              <w:rPr>
                <w:lang w:val="fo-FO"/>
              </w:rPr>
              <w:t>H</w:t>
            </w:r>
          </w:p>
        </w:tc>
      </w:tr>
      <w:tr w:rsidR="00173350" w:rsidRPr="00384F86" w14:paraId="55ECB536" w14:textId="77777777" w:rsidTr="009501A4">
        <w:trPr>
          <w:trHeight w:val="344"/>
          <w:jc w:val="right"/>
        </w:trPr>
        <w:tc>
          <w:tcPr>
            <w:tcW w:w="1701" w:type="dxa"/>
            <w:hideMark/>
          </w:tcPr>
          <w:p w14:paraId="191D4A84" w14:textId="77777777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Ummælistíð:</w:t>
            </w:r>
          </w:p>
        </w:tc>
        <w:tc>
          <w:tcPr>
            <w:tcW w:w="1701" w:type="dxa"/>
            <w:hideMark/>
          </w:tcPr>
          <w:p w14:paraId="13C05E42" w14:textId="61D1B596" w:rsidR="00173350" w:rsidRPr="00384F86" w:rsidRDefault="009501A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>
              <w:rPr>
                <w:lang w:val="fo-FO"/>
              </w:rPr>
              <w:t>23</w:t>
            </w:r>
            <w:r w:rsidR="00CA2F75">
              <w:rPr>
                <w:lang w:val="fo-FO"/>
              </w:rPr>
              <w:t>.</w:t>
            </w:r>
            <w:r>
              <w:rPr>
                <w:lang w:val="fo-FO"/>
              </w:rPr>
              <w:t>5-20.6.2023</w:t>
            </w:r>
          </w:p>
        </w:tc>
      </w:tr>
      <w:tr w:rsidR="00173350" w:rsidRPr="00384F86" w14:paraId="763AFBAE" w14:textId="77777777" w:rsidTr="009501A4">
        <w:trPr>
          <w:trHeight w:val="565"/>
          <w:jc w:val="right"/>
        </w:trPr>
        <w:tc>
          <w:tcPr>
            <w:tcW w:w="1701" w:type="dxa"/>
            <w:hideMark/>
          </w:tcPr>
          <w:p w14:paraId="74F0AB09" w14:textId="77777777" w:rsidR="00173350" w:rsidRPr="00384F86" w:rsidRDefault="00173350">
            <w:pPr>
              <w:rPr>
                <w:lang w:val="fo-FO"/>
              </w:rPr>
            </w:pPr>
            <w:r w:rsidRPr="00384F86">
              <w:rPr>
                <w:lang w:val="fo-FO"/>
              </w:rPr>
              <w:t>Eftirkannað:</w:t>
            </w:r>
          </w:p>
        </w:tc>
        <w:tc>
          <w:tcPr>
            <w:tcW w:w="1701" w:type="dxa"/>
            <w:hideMark/>
          </w:tcPr>
          <w:p w14:paraId="4FDE70FA" w14:textId="77777777" w:rsidR="00173350" w:rsidRPr="00384F86" w:rsidRDefault="00173350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 w:rsidRPr="00384F86">
              <w:rPr>
                <w:lang w:val="fo-FO"/>
              </w:rPr>
              <w:t>Lógartænastan</w:t>
            </w:r>
          </w:p>
          <w:p w14:paraId="23A118A3" w14:textId="7DB00DD2" w:rsidR="00173350" w:rsidRPr="00384F86" w:rsidRDefault="00100EC4">
            <w:pPr>
              <w:tabs>
                <w:tab w:val="center" w:pos="4513"/>
                <w:tab w:val="right" w:pos="9026"/>
              </w:tabs>
              <w:rPr>
                <w:lang w:val="fo-FO"/>
              </w:rPr>
            </w:pPr>
            <w:r w:rsidRPr="00384F86">
              <w:rPr>
                <w:lang w:val="fo-FO"/>
              </w:rPr>
              <w:t>D</w:t>
            </w:r>
            <w:r w:rsidR="00173350" w:rsidRPr="00384F86">
              <w:rPr>
                <w:lang w:val="fo-FO"/>
              </w:rPr>
              <w:t xml:space="preserve">agfestir </w:t>
            </w:r>
          </w:p>
        </w:tc>
      </w:tr>
    </w:tbl>
    <w:p w14:paraId="08B9EDA0" w14:textId="77777777" w:rsidR="00895D86" w:rsidRPr="00384F86" w:rsidRDefault="00895D86" w:rsidP="00895D86">
      <w:pPr>
        <w:rPr>
          <w:lang w:val="fo-FO"/>
        </w:rPr>
      </w:pPr>
    </w:p>
    <w:p w14:paraId="5FDDB969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735AEC">
        <w:rPr>
          <w:rFonts w:cs="Times New Roman"/>
          <w:b/>
          <w:szCs w:val="24"/>
          <w:lang w:val="fo-FO"/>
        </w:rPr>
        <w:t>Uppskot til</w:t>
      </w:r>
    </w:p>
    <w:p w14:paraId="581EEA61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</w:p>
    <w:p w14:paraId="35126108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384F86">
        <w:rPr>
          <w:rFonts w:cs="Times New Roman"/>
          <w:b/>
          <w:szCs w:val="24"/>
          <w:lang w:val="fo-FO"/>
        </w:rPr>
        <w:t>Kunngerð</w:t>
      </w:r>
    </w:p>
    <w:p w14:paraId="1D2148EC" w14:textId="77777777" w:rsidR="00895D86" w:rsidRPr="00384F86" w:rsidRDefault="00895D86" w:rsidP="00895D86">
      <w:pPr>
        <w:jc w:val="center"/>
        <w:rPr>
          <w:rFonts w:cs="Times New Roman"/>
          <w:b/>
          <w:szCs w:val="24"/>
          <w:lang w:val="fo-FO"/>
        </w:rPr>
      </w:pPr>
      <w:r w:rsidRPr="00384F86">
        <w:rPr>
          <w:rFonts w:cs="Times New Roman"/>
          <w:b/>
          <w:szCs w:val="24"/>
          <w:lang w:val="fo-FO"/>
        </w:rPr>
        <w:t>um</w:t>
      </w:r>
    </w:p>
    <w:p w14:paraId="51D06E97" w14:textId="1E5FAED2" w:rsidR="00895D86" w:rsidRPr="00384F86" w:rsidRDefault="00384F86" w:rsidP="00384F86">
      <w:pPr>
        <w:jc w:val="center"/>
        <w:rPr>
          <w:b/>
          <w:szCs w:val="24"/>
          <w:lang w:val="fo-FO"/>
        </w:rPr>
      </w:pPr>
      <w:r w:rsidRPr="00384F86">
        <w:rPr>
          <w:b/>
          <w:szCs w:val="24"/>
          <w:lang w:val="fo-FO"/>
        </w:rPr>
        <w:t>bann</w:t>
      </w:r>
      <w:r w:rsidR="00586037">
        <w:rPr>
          <w:b/>
          <w:szCs w:val="24"/>
          <w:lang w:val="fo-FO"/>
        </w:rPr>
        <w:t xml:space="preserve"> fyri</w:t>
      </w:r>
      <w:r w:rsidRPr="00384F86">
        <w:rPr>
          <w:b/>
          <w:szCs w:val="24"/>
          <w:lang w:val="fo-FO"/>
        </w:rPr>
        <w:t xml:space="preserve"> oljufýr</w:t>
      </w:r>
      <w:r w:rsidR="00586037">
        <w:rPr>
          <w:b/>
          <w:szCs w:val="24"/>
          <w:lang w:val="fo-FO"/>
        </w:rPr>
        <w:t>ingum</w:t>
      </w:r>
      <w:r w:rsidRPr="00384F86">
        <w:rPr>
          <w:b/>
          <w:szCs w:val="24"/>
          <w:lang w:val="fo-FO"/>
        </w:rPr>
        <w:t xml:space="preserve"> </w:t>
      </w:r>
      <w:r w:rsidR="003C2F20">
        <w:rPr>
          <w:b/>
          <w:szCs w:val="24"/>
          <w:lang w:val="fo-FO"/>
        </w:rPr>
        <w:t xml:space="preserve">í nýggjum </w:t>
      </w:r>
      <w:r w:rsidRPr="00384F86">
        <w:rPr>
          <w:b/>
          <w:szCs w:val="24"/>
          <w:lang w:val="fo-FO"/>
        </w:rPr>
        <w:t>bygningum</w:t>
      </w:r>
    </w:p>
    <w:p w14:paraId="6D2DF560" w14:textId="77777777" w:rsidR="00384F86" w:rsidRPr="00384F86" w:rsidRDefault="00384F86" w:rsidP="00384F86">
      <w:pPr>
        <w:jc w:val="center"/>
        <w:rPr>
          <w:b/>
          <w:szCs w:val="24"/>
          <w:lang w:val="fo-FO"/>
        </w:rPr>
      </w:pPr>
    </w:p>
    <w:p w14:paraId="0196721B" w14:textId="442F7F28" w:rsidR="00384F86" w:rsidRPr="00384F86" w:rsidRDefault="00384F86" w:rsidP="00384F86">
      <w:pPr>
        <w:jc w:val="center"/>
        <w:rPr>
          <w:lang w:val="fo-FO"/>
        </w:rPr>
        <w:sectPr w:rsidR="00384F86" w:rsidRPr="00384F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0383A1F" w14:textId="77777777" w:rsidR="007B32D3" w:rsidRDefault="007B32D3" w:rsidP="00895D86">
      <w:pPr>
        <w:rPr>
          <w:lang w:val="fo-FO"/>
        </w:rPr>
      </w:pPr>
    </w:p>
    <w:p w14:paraId="03A41B94" w14:textId="79D44A6D" w:rsidR="00895D86" w:rsidRPr="00384F86" w:rsidRDefault="00895D86" w:rsidP="00895D86">
      <w:pPr>
        <w:rPr>
          <w:lang w:val="fo-FO"/>
        </w:rPr>
      </w:pPr>
      <w:r w:rsidRPr="00384F86">
        <w:rPr>
          <w:lang w:val="fo-FO"/>
        </w:rPr>
        <w:t xml:space="preserve">Við heimild í § </w:t>
      </w:r>
      <w:r w:rsidR="003C2F20">
        <w:rPr>
          <w:lang w:val="fo-FO"/>
        </w:rPr>
        <w:t>3</w:t>
      </w:r>
      <w:r w:rsidR="00CD60F8">
        <w:rPr>
          <w:lang w:val="fo-FO"/>
        </w:rPr>
        <w:t xml:space="preserve"> og</w:t>
      </w:r>
      <w:r w:rsidR="003C2F20">
        <w:rPr>
          <w:lang w:val="fo-FO"/>
        </w:rPr>
        <w:t xml:space="preserve"> §</w:t>
      </w:r>
      <w:r w:rsidR="0034008C">
        <w:rPr>
          <w:lang w:val="fo-FO"/>
        </w:rPr>
        <w:t>§</w:t>
      </w:r>
      <w:r w:rsidR="003C2F20">
        <w:rPr>
          <w:lang w:val="fo-FO"/>
        </w:rPr>
        <w:t xml:space="preserve"> </w:t>
      </w:r>
      <w:r w:rsidR="003C2F20" w:rsidRPr="0034008C">
        <w:rPr>
          <w:lang w:val="fo-FO"/>
        </w:rPr>
        <w:t>20</w:t>
      </w:r>
      <w:r w:rsidR="0034008C" w:rsidRPr="0034008C">
        <w:rPr>
          <w:lang w:val="fo-FO"/>
        </w:rPr>
        <w:t>-</w:t>
      </w:r>
      <w:r w:rsidR="00CD60F8" w:rsidRPr="0034008C">
        <w:rPr>
          <w:lang w:val="fo-FO"/>
        </w:rPr>
        <w:t xml:space="preserve">22 </w:t>
      </w:r>
      <w:r w:rsidRPr="0034008C">
        <w:rPr>
          <w:lang w:val="fo-FO"/>
        </w:rPr>
        <w:t>í løgtingslóg</w:t>
      </w:r>
      <w:r w:rsidRPr="00384F86">
        <w:rPr>
          <w:lang w:val="fo-FO"/>
        </w:rPr>
        <w:t xml:space="preserve"> nr.</w:t>
      </w:r>
      <w:r w:rsidR="003C2F20">
        <w:rPr>
          <w:lang w:val="fo-FO"/>
        </w:rPr>
        <w:t xml:space="preserve"> 60 frá 15. mai 2012 um at byggja bygningar o.a., sum broytt við løgtingslóg nr. 31 frá 17. mars 2022, </w:t>
      </w:r>
      <w:r w:rsidRPr="00384F86">
        <w:rPr>
          <w:lang w:val="fo-FO"/>
        </w:rPr>
        <w:t>verður ásett:</w:t>
      </w:r>
    </w:p>
    <w:p w14:paraId="49C29EDC" w14:textId="77777777" w:rsidR="00895D86" w:rsidRPr="00384F86" w:rsidRDefault="00895D86" w:rsidP="00895D86">
      <w:pPr>
        <w:rPr>
          <w:lang w:val="fo-FO"/>
        </w:rPr>
      </w:pPr>
    </w:p>
    <w:p w14:paraId="4E87D9EE" w14:textId="3D6E867F" w:rsidR="007B474B" w:rsidRDefault="00895D86" w:rsidP="00895D86">
      <w:pPr>
        <w:rPr>
          <w:lang w:val="fo-FO"/>
        </w:rPr>
      </w:pPr>
      <w:r w:rsidRPr="00384F86">
        <w:rPr>
          <w:b/>
          <w:lang w:val="fo-FO"/>
        </w:rPr>
        <w:t>§ 1.</w:t>
      </w:r>
      <w:r w:rsidRPr="00384F86">
        <w:rPr>
          <w:lang w:val="fo-FO"/>
        </w:rPr>
        <w:t xml:space="preserve"> </w:t>
      </w:r>
      <w:r w:rsidR="007B474B" w:rsidRPr="00D40B04">
        <w:rPr>
          <w:szCs w:val="24"/>
          <w:lang w:val="fo-FO"/>
        </w:rPr>
        <w:t xml:space="preserve">Frá 1. januar 2024 er ikki loyvt at </w:t>
      </w:r>
      <w:r w:rsidR="00875B61">
        <w:rPr>
          <w:szCs w:val="24"/>
          <w:lang w:val="fo-FO"/>
        </w:rPr>
        <w:t>leggja</w:t>
      </w:r>
      <w:r w:rsidR="00586037">
        <w:rPr>
          <w:szCs w:val="24"/>
          <w:lang w:val="fo-FO"/>
        </w:rPr>
        <w:t xml:space="preserve"> inn</w:t>
      </w:r>
      <w:r w:rsidR="007B474B" w:rsidRPr="00D40B04">
        <w:rPr>
          <w:szCs w:val="24"/>
          <w:lang w:val="fo-FO"/>
        </w:rPr>
        <w:t xml:space="preserve"> oljufýr</w:t>
      </w:r>
      <w:r w:rsidR="00586037">
        <w:rPr>
          <w:szCs w:val="24"/>
          <w:lang w:val="fo-FO"/>
        </w:rPr>
        <w:t>ing</w:t>
      </w:r>
      <w:r w:rsidR="007B474B" w:rsidRPr="00D40B04">
        <w:rPr>
          <w:szCs w:val="24"/>
          <w:lang w:val="fo-FO"/>
        </w:rPr>
        <w:t xml:space="preserve"> </w:t>
      </w:r>
      <w:r w:rsidR="00827B25">
        <w:rPr>
          <w:szCs w:val="24"/>
          <w:lang w:val="fo-FO"/>
        </w:rPr>
        <w:t xml:space="preserve">ella annan </w:t>
      </w:r>
      <w:r w:rsidR="007B474B" w:rsidRPr="00D40B04">
        <w:rPr>
          <w:szCs w:val="24"/>
          <w:lang w:val="fo-FO"/>
        </w:rPr>
        <w:t xml:space="preserve">útbúnað, </w:t>
      </w:r>
      <w:r w:rsidR="00875B61">
        <w:rPr>
          <w:szCs w:val="24"/>
          <w:lang w:val="fo-FO"/>
        </w:rPr>
        <w:t xml:space="preserve">ið </w:t>
      </w:r>
      <w:r w:rsidR="007B474B" w:rsidRPr="00D40B04">
        <w:rPr>
          <w:szCs w:val="24"/>
          <w:lang w:val="fo-FO"/>
        </w:rPr>
        <w:t>brúka</w:t>
      </w:r>
      <w:r w:rsidR="00875B61">
        <w:rPr>
          <w:szCs w:val="24"/>
          <w:lang w:val="fo-FO"/>
        </w:rPr>
        <w:t>r</w:t>
      </w:r>
      <w:r w:rsidR="007B474B" w:rsidRPr="00D40B04">
        <w:rPr>
          <w:szCs w:val="24"/>
          <w:lang w:val="fo-FO"/>
        </w:rPr>
        <w:t xml:space="preserve"> olju, gass, kol ella </w:t>
      </w:r>
      <w:r w:rsidR="00827B25">
        <w:rPr>
          <w:szCs w:val="24"/>
          <w:lang w:val="fo-FO"/>
        </w:rPr>
        <w:t>a</w:t>
      </w:r>
      <w:r w:rsidR="00586037">
        <w:rPr>
          <w:szCs w:val="24"/>
          <w:lang w:val="fo-FO"/>
        </w:rPr>
        <w:t>nnan</w:t>
      </w:r>
      <w:r w:rsidR="007B474B" w:rsidRPr="00D40B04">
        <w:rPr>
          <w:szCs w:val="24"/>
          <w:lang w:val="fo-FO"/>
        </w:rPr>
        <w:t xml:space="preserve"> oljuúrdrátt</w:t>
      </w:r>
      <w:r w:rsidR="00586037">
        <w:rPr>
          <w:szCs w:val="24"/>
          <w:lang w:val="fo-FO"/>
        </w:rPr>
        <w:t>,</w:t>
      </w:r>
      <w:r w:rsidR="007B474B" w:rsidRPr="00D40B04">
        <w:rPr>
          <w:szCs w:val="24"/>
          <w:lang w:val="fo-FO"/>
        </w:rPr>
        <w:t xml:space="preserve"> til</w:t>
      </w:r>
      <w:r w:rsidR="00586037">
        <w:rPr>
          <w:szCs w:val="24"/>
          <w:lang w:val="fo-FO"/>
        </w:rPr>
        <w:t xml:space="preserve"> at</w:t>
      </w:r>
      <w:r w:rsidR="007B474B" w:rsidRPr="00D40B04">
        <w:rPr>
          <w:szCs w:val="24"/>
          <w:lang w:val="fo-FO"/>
        </w:rPr>
        <w:t xml:space="preserve"> </w:t>
      </w:r>
      <w:r w:rsidR="00586037">
        <w:rPr>
          <w:szCs w:val="24"/>
          <w:lang w:val="fo-FO"/>
        </w:rPr>
        <w:t>h</w:t>
      </w:r>
      <w:r w:rsidR="007B474B" w:rsidRPr="00D40B04">
        <w:rPr>
          <w:szCs w:val="24"/>
          <w:lang w:val="fo-FO"/>
        </w:rPr>
        <w:t>it</w:t>
      </w:r>
      <w:r w:rsidR="00586037">
        <w:rPr>
          <w:szCs w:val="24"/>
          <w:lang w:val="fo-FO"/>
        </w:rPr>
        <w:t>a upp</w:t>
      </w:r>
      <w:r w:rsidR="007B474B" w:rsidRPr="00D40B04">
        <w:rPr>
          <w:szCs w:val="24"/>
          <w:lang w:val="fo-FO"/>
        </w:rPr>
        <w:t xml:space="preserve"> </w:t>
      </w:r>
      <w:r w:rsidR="007B474B">
        <w:rPr>
          <w:szCs w:val="24"/>
          <w:lang w:val="fo-FO"/>
        </w:rPr>
        <w:t>nýggj</w:t>
      </w:r>
      <w:r w:rsidR="00586037">
        <w:rPr>
          <w:szCs w:val="24"/>
          <w:lang w:val="fo-FO"/>
        </w:rPr>
        <w:t>ar</w:t>
      </w:r>
      <w:r w:rsidR="007B474B">
        <w:rPr>
          <w:szCs w:val="24"/>
          <w:lang w:val="fo-FO"/>
        </w:rPr>
        <w:t xml:space="preserve"> </w:t>
      </w:r>
      <w:r w:rsidR="007B474B" w:rsidRPr="00D40B04">
        <w:rPr>
          <w:szCs w:val="24"/>
          <w:lang w:val="fo-FO"/>
        </w:rPr>
        <w:t>bygning</w:t>
      </w:r>
      <w:r w:rsidR="00586037">
        <w:rPr>
          <w:szCs w:val="24"/>
          <w:lang w:val="fo-FO"/>
        </w:rPr>
        <w:t>ar</w:t>
      </w:r>
      <w:r w:rsidR="007B474B" w:rsidRPr="00D40B04">
        <w:rPr>
          <w:szCs w:val="24"/>
          <w:lang w:val="fo-FO"/>
        </w:rPr>
        <w:t>, sum eru fevnd</w:t>
      </w:r>
      <w:r w:rsidR="00875B61">
        <w:rPr>
          <w:szCs w:val="24"/>
          <w:lang w:val="fo-FO"/>
        </w:rPr>
        <w:t>ir</w:t>
      </w:r>
      <w:r w:rsidR="007B474B" w:rsidRPr="00D40B04">
        <w:rPr>
          <w:szCs w:val="24"/>
          <w:lang w:val="fo-FO"/>
        </w:rPr>
        <w:t xml:space="preserve"> av byggilógini.</w:t>
      </w:r>
      <w:r w:rsidR="0076515F">
        <w:rPr>
          <w:szCs w:val="24"/>
          <w:lang w:val="fo-FO"/>
        </w:rPr>
        <w:t xml:space="preserve"> </w:t>
      </w:r>
    </w:p>
    <w:p w14:paraId="26F16B54" w14:textId="01D0A541" w:rsidR="00895D86" w:rsidRDefault="00895D86" w:rsidP="00895D86">
      <w:pPr>
        <w:rPr>
          <w:lang w:val="fo-FO"/>
        </w:rPr>
      </w:pPr>
      <w:r w:rsidRPr="00384F86">
        <w:rPr>
          <w:i/>
          <w:lang w:val="fo-FO"/>
        </w:rPr>
        <w:t>Stk. 2.</w:t>
      </w:r>
      <w:r w:rsidRPr="00384F86">
        <w:rPr>
          <w:lang w:val="fo-FO"/>
        </w:rPr>
        <w:t xml:space="preserve"> </w:t>
      </w:r>
      <w:r w:rsidR="0076515F">
        <w:rPr>
          <w:lang w:val="fo-FO"/>
        </w:rPr>
        <w:t xml:space="preserve">Byggimyndugleikin kann veita </w:t>
      </w:r>
      <w:r w:rsidR="00F832B3">
        <w:rPr>
          <w:lang w:val="fo-FO"/>
        </w:rPr>
        <w:t xml:space="preserve">tíðaravmarkað </w:t>
      </w:r>
      <w:r w:rsidR="0076515F">
        <w:rPr>
          <w:lang w:val="fo-FO"/>
        </w:rPr>
        <w:t xml:space="preserve">undantak frá kravinum í stk. 1, </w:t>
      </w:r>
      <w:r w:rsidR="003D0473">
        <w:rPr>
          <w:lang w:val="fo-FO"/>
        </w:rPr>
        <w:t>tá</w:t>
      </w:r>
      <w:r w:rsidR="00586037">
        <w:rPr>
          <w:lang w:val="fo-FO"/>
        </w:rPr>
        <w:t xml:space="preserve"> ið</w:t>
      </w:r>
      <w:r w:rsidR="00F832B3">
        <w:rPr>
          <w:lang w:val="fo-FO"/>
        </w:rPr>
        <w:t xml:space="preserve"> </w:t>
      </w:r>
      <w:r w:rsidR="0076515F">
        <w:rPr>
          <w:lang w:val="fo-FO"/>
        </w:rPr>
        <w:t>talan er</w:t>
      </w:r>
      <w:r w:rsidR="006C4795">
        <w:rPr>
          <w:lang w:val="fo-FO"/>
        </w:rPr>
        <w:t xml:space="preserve"> um</w:t>
      </w:r>
      <w:r w:rsidR="0076515F">
        <w:rPr>
          <w:lang w:val="fo-FO"/>
        </w:rPr>
        <w:t xml:space="preserve"> </w:t>
      </w:r>
      <w:r w:rsidR="005A6B7B">
        <w:rPr>
          <w:lang w:val="fo-FO"/>
        </w:rPr>
        <w:t xml:space="preserve">bygningar, </w:t>
      </w:r>
      <w:r w:rsidR="0076515F">
        <w:rPr>
          <w:lang w:val="fo-FO"/>
        </w:rPr>
        <w:t>sum orsaka</w:t>
      </w:r>
      <w:r w:rsidR="00586037">
        <w:rPr>
          <w:lang w:val="fo-FO"/>
        </w:rPr>
        <w:t>ð</w:t>
      </w:r>
      <w:r w:rsidR="0076515F">
        <w:rPr>
          <w:lang w:val="fo-FO"/>
        </w:rPr>
        <w:t xml:space="preserve"> av staðseting</w:t>
      </w:r>
      <w:r w:rsidR="00E82043">
        <w:rPr>
          <w:lang w:val="fo-FO"/>
        </w:rPr>
        <w:t xml:space="preserve"> ella vantandi undirstøðukervi ikki </w:t>
      </w:r>
      <w:r w:rsidR="0076515F">
        <w:rPr>
          <w:lang w:val="fo-FO"/>
        </w:rPr>
        <w:t>kunnu bindast í elnetið</w:t>
      </w:r>
      <w:r w:rsidR="00A77A11">
        <w:rPr>
          <w:lang w:val="fo-FO"/>
        </w:rPr>
        <w:t xml:space="preserve"> hjá SEV</w:t>
      </w:r>
      <w:r w:rsidR="00F832B3">
        <w:rPr>
          <w:lang w:val="fo-FO"/>
        </w:rPr>
        <w:t xml:space="preserve"> beinanvegin. </w:t>
      </w:r>
    </w:p>
    <w:p w14:paraId="563AFCCB" w14:textId="77777777" w:rsidR="0034008C" w:rsidRPr="00384F86" w:rsidRDefault="0034008C" w:rsidP="00895D86">
      <w:pPr>
        <w:rPr>
          <w:rFonts w:cs="Times New Roman"/>
          <w:bCs/>
          <w:szCs w:val="24"/>
          <w:lang w:val="fo-FO"/>
        </w:rPr>
      </w:pPr>
    </w:p>
    <w:p w14:paraId="6C6E6BD7" w14:textId="3C604F5C" w:rsidR="006C4795" w:rsidRDefault="006C4795" w:rsidP="006C4795">
      <w:pPr>
        <w:rPr>
          <w:lang w:val="fo-FO"/>
        </w:rPr>
      </w:pPr>
      <w:r>
        <w:rPr>
          <w:b/>
          <w:bCs/>
          <w:lang w:val="fo-FO"/>
        </w:rPr>
        <w:t xml:space="preserve">§ 2. </w:t>
      </w:r>
      <w:r>
        <w:rPr>
          <w:lang w:val="fo-FO"/>
        </w:rPr>
        <w:t xml:space="preserve">Umsókn um byggiloyvi, sum kommunan hevur </w:t>
      </w:r>
      <w:r w:rsidR="00586037">
        <w:rPr>
          <w:lang w:val="fo-FO"/>
        </w:rPr>
        <w:t xml:space="preserve">fingið </w:t>
      </w:r>
      <w:r>
        <w:rPr>
          <w:lang w:val="fo-FO"/>
        </w:rPr>
        <w:t xml:space="preserve">1. november 2023 ella seinni, skal </w:t>
      </w:r>
      <w:r w:rsidRPr="00ED7077">
        <w:rPr>
          <w:lang w:val="fo-FO"/>
        </w:rPr>
        <w:t>viðgerast eftir ásetingu</w:t>
      </w:r>
      <w:r w:rsidR="00586037">
        <w:rPr>
          <w:lang w:val="fo-FO"/>
        </w:rPr>
        <w:t>nu</w:t>
      </w:r>
      <w:r w:rsidRPr="00ED7077">
        <w:rPr>
          <w:lang w:val="fo-FO"/>
        </w:rPr>
        <w:t>m í hesi kunngerð</w:t>
      </w:r>
      <w:r w:rsidR="00586037">
        <w:rPr>
          <w:lang w:val="fo-FO"/>
        </w:rPr>
        <w:t>ini</w:t>
      </w:r>
      <w:r w:rsidRPr="00ED7077">
        <w:rPr>
          <w:lang w:val="fo-FO"/>
        </w:rPr>
        <w:t>, sum koma aftur</w:t>
      </w:r>
      <w:r w:rsidR="00586037">
        <w:rPr>
          <w:lang w:val="fo-FO"/>
        </w:rPr>
        <w:t xml:space="preserve"> </w:t>
      </w:r>
      <w:r w:rsidRPr="00ED7077">
        <w:rPr>
          <w:lang w:val="fo-FO"/>
        </w:rPr>
        <w:t>at ásetingunum í BK17.</w:t>
      </w:r>
    </w:p>
    <w:p w14:paraId="7917A15E" w14:textId="77777777" w:rsidR="006C4795" w:rsidRPr="00CA2F75" w:rsidRDefault="006C4795" w:rsidP="006C4795">
      <w:pPr>
        <w:rPr>
          <w:lang w:val="fo-FO"/>
        </w:rPr>
      </w:pPr>
    </w:p>
    <w:p w14:paraId="7FAF9DE9" w14:textId="1C2EB5A7" w:rsidR="0034008C" w:rsidRDefault="00895D86" w:rsidP="00895D86">
      <w:pPr>
        <w:rPr>
          <w:lang w:val="fo-FO"/>
        </w:rPr>
      </w:pPr>
      <w:r w:rsidRPr="00384F86">
        <w:rPr>
          <w:b/>
          <w:lang w:val="fo-FO"/>
        </w:rPr>
        <w:t xml:space="preserve">§ </w:t>
      </w:r>
      <w:r w:rsidR="006C4795">
        <w:rPr>
          <w:b/>
          <w:lang w:val="fo-FO"/>
        </w:rPr>
        <w:t>3</w:t>
      </w:r>
      <w:r w:rsidRPr="00384F86">
        <w:rPr>
          <w:b/>
          <w:lang w:val="fo-FO"/>
        </w:rPr>
        <w:t>.</w:t>
      </w:r>
      <w:r w:rsidRPr="00384F86">
        <w:rPr>
          <w:lang w:val="fo-FO"/>
        </w:rPr>
        <w:t xml:space="preserve"> </w:t>
      </w:r>
      <w:r w:rsidR="0034008C">
        <w:rPr>
          <w:lang w:val="fo-FO"/>
        </w:rPr>
        <w:t>Kommunan hevur eftirlit við, at reglurnar í hesi kunngerð</w:t>
      </w:r>
      <w:r w:rsidR="00586037">
        <w:rPr>
          <w:lang w:val="fo-FO"/>
        </w:rPr>
        <w:t>ini</w:t>
      </w:r>
      <w:r w:rsidR="0034008C">
        <w:rPr>
          <w:lang w:val="fo-FO"/>
        </w:rPr>
        <w:t xml:space="preserve"> verða hildnar. </w:t>
      </w:r>
    </w:p>
    <w:p w14:paraId="7B075123" w14:textId="77777777" w:rsidR="0098401E" w:rsidRDefault="0098401E" w:rsidP="00895D86">
      <w:pPr>
        <w:rPr>
          <w:b/>
          <w:bCs/>
          <w:lang w:val="fo-FO"/>
        </w:rPr>
      </w:pPr>
    </w:p>
    <w:p w14:paraId="2CD8425E" w14:textId="55D13E5C" w:rsidR="0010455E" w:rsidRDefault="0034008C" w:rsidP="00895D86">
      <w:pPr>
        <w:rPr>
          <w:lang w:val="fo-FO"/>
        </w:rPr>
      </w:pPr>
      <w:r>
        <w:rPr>
          <w:b/>
          <w:bCs/>
          <w:lang w:val="fo-FO"/>
        </w:rPr>
        <w:t xml:space="preserve">§ </w:t>
      </w:r>
      <w:r w:rsidR="006C4795">
        <w:rPr>
          <w:b/>
          <w:bCs/>
          <w:lang w:val="fo-FO"/>
        </w:rPr>
        <w:t>4</w:t>
      </w:r>
      <w:r>
        <w:rPr>
          <w:b/>
          <w:bCs/>
          <w:lang w:val="fo-FO"/>
        </w:rPr>
        <w:t xml:space="preserve">. </w:t>
      </w:r>
      <w:r w:rsidR="0076515F">
        <w:rPr>
          <w:lang w:val="fo-FO"/>
        </w:rPr>
        <w:t>Brot á § 1</w:t>
      </w:r>
      <w:r w:rsidR="0010455E">
        <w:rPr>
          <w:lang w:val="fo-FO"/>
        </w:rPr>
        <w:t>, stk.</w:t>
      </w:r>
      <w:r w:rsidR="0076515F">
        <w:rPr>
          <w:lang w:val="fo-FO"/>
        </w:rPr>
        <w:t xml:space="preserve"> 1, verður revsað við </w:t>
      </w:r>
      <w:r w:rsidR="00586037">
        <w:rPr>
          <w:lang w:val="fo-FO"/>
        </w:rPr>
        <w:t>sekt</w:t>
      </w:r>
      <w:r w:rsidR="0076515F">
        <w:rPr>
          <w:lang w:val="fo-FO"/>
        </w:rPr>
        <w:t>.</w:t>
      </w:r>
      <w:r w:rsidR="00875B61">
        <w:rPr>
          <w:lang w:val="fo-FO"/>
        </w:rPr>
        <w:t xml:space="preserve"> </w:t>
      </w:r>
    </w:p>
    <w:p w14:paraId="74C6000D" w14:textId="77777777" w:rsidR="00D43FA3" w:rsidRDefault="00D43FA3" w:rsidP="00895D86">
      <w:pPr>
        <w:rPr>
          <w:b/>
          <w:bCs/>
          <w:lang w:val="fo-FO"/>
        </w:rPr>
      </w:pPr>
    </w:p>
    <w:p w14:paraId="16AF48EA" w14:textId="57523A45" w:rsidR="00895D86" w:rsidRDefault="0076515F" w:rsidP="00895D86">
      <w:pPr>
        <w:rPr>
          <w:lang w:val="fo-FO"/>
        </w:rPr>
      </w:pPr>
      <w:r>
        <w:rPr>
          <w:b/>
          <w:bCs/>
          <w:lang w:val="fo-FO"/>
        </w:rPr>
        <w:t xml:space="preserve">§ </w:t>
      </w:r>
      <w:r w:rsidR="0034008C">
        <w:rPr>
          <w:b/>
          <w:bCs/>
          <w:lang w:val="fo-FO"/>
        </w:rPr>
        <w:t>5</w:t>
      </w:r>
      <w:r>
        <w:rPr>
          <w:b/>
          <w:bCs/>
          <w:lang w:val="fo-FO"/>
        </w:rPr>
        <w:t xml:space="preserve">. </w:t>
      </w:r>
      <w:r w:rsidR="00895D86" w:rsidRPr="00384F86">
        <w:rPr>
          <w:lang w:val="fo-FO"/>
        </w:rPr>
        <w:t>Henda kunngerð</w:t>
      </w:r>
      <w:r w:rsidR="00586037">
        <w:rPr>
          <w:lang w:val="fo-FO"/>
        </w:rPr>
        <w:t>in</w:t>
      </w:r>
      <w:r w:rsidR="00895D86" w:rsidRPr="00384F86">
        <w:rPr>
          <w:lang w:val="fo-FO"/>
        </w:rPr>
        <w:t xml:space="preserve"> kemur í gildi</w:t>
      </w:r>
      <w:r w:rsidR="00586037">
        <w:rPr>
          <w:lang w:val="fo-FO"/>
        </w:rPr>
        <w:t>,</w:t>
      </w:r>
      <w:r w:rsidR="00895D86" w:rsidRPr="00384F86">
        <w:rPr>
          <w:lang w:val="fo-FO"/>
        </w:rPr>
        <w:t xml:space="preserve"> dagin eftir at hon er kunngjørd.</w:t>
      </w:r>
    </w:p>
    <w:p w14:paraId="233D442A" w14:textId="006CCC83" w:rsidR="00A77A11" w:rsidRDefault="00A77A11" w:rsidP="00895D86">
      <w:pPr>
        <w:rPr>
          <w:lang w:val="fo-FO"/>
        </w:rPr>
      </w:pPr>
    </w:p>
    <w:p w14:paraId="5D8CF2DA" w14:textId="77777777" w:rsidR="00895D86" w:rsidRPr="00384F86" w:rsidRDefault="00895D86" w:rsidP="00895D86">
      <w:pPr>
        <w:rPr>
          <w:rFonts w:cs="Times New Roman"/>
          <w:szCs w:val="24"/>
          <w:lang w:val="fo-FO"/>
        </w:rPr>
      </w:pPr>
    </w:p>
    <w:p w14:paraId="034D77BB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  <w:sectPr w:rsidR="00895D86" w:rsidRPr="00384F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4DF6EEF0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15395B43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546EDD4D" w14:textId="6BD26679" w:rsidR="00895D86" w:rsidRPr="00384F86" w:rsidRDefault="00100EC4" w:rsidP="00895D86">
      <w:pPr>
        <w:jc w:val="center"/>
        <w:rPr>
          <w:rFonts w:cs="Times New Roman"/>
          <w:szCs w:val="24"/>
          <w:lang w:val="fo-FO"/>
        </w:rPr>
      </w:pPr>
      <w:r>
        <w:rPr>
          <w:rFonts w:cs="Times New Roman"/>
          <w:szCs w:val="24"/>
          <w:lang w:val="fo-FO"/>
        </w:rPr>
        <w:t>Umhvørvismálaráðið</w:t>
      </w:r>
      <w:r w:rsidR="00895D86" w:rsidRPr="00384F86">
        <w:rPr>
          <w:rFonts w:cs="Times New Roman"/>
          <w:szCs w:val="24"/>
          <w:lang w:val="fo-FO"/>
        </w:rPr>
        <w:t xml:space="preserve">, </w:t>
      </w:r>
      <w:r w:rsidRPr="00E92332">
        <w:rPr>
          <w:rFonts w:cs="Times New Roman"/>
          <w:szCs w:val="24"/>
          <w:highlight w:val="yellow"/>
          <w:lang w:val="fo-FO"/>
        </w:rPr>
        <w:t>xx</w:t>
      </w:r>
      <w:r>
        <w:rPr>
          <w:rFonts w:cs="Times New Roman"/>
          <w:szCs w:val="24"/>
          <w:lang w:val="fo-FO"/>
        </w:rPr>
        <w:t xml:space="preserve"> 2023</w:t>
      </w:r>
    </w:p>
    <w:p w14:paraId="3C2CA326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177BA9EC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7E32704A" w14:textId="5B7E2533" w:rsidR="00895D86" w:rsidRPr="00384F86" w:rsidRDefault="00100EC4" w:rsidP="00895D86">
      <w:pPr>
        <w:jc w:val="center"/>
        <w:rPr>
          <w:rFonts w:cs="Times New Roman"/>
          <w:b/>
          <w:szCs w:val="24"/>
          <w:lang w:val="fo-FO"/>
        </w:rPr>
      </w:pPr>
      <w:r>
        <w:rPr>
          <w:rFonts w:cs="Times New Roman"/>
          <w:b/>
          <w:szCs w:val="24"/>
          <w:lang w:val="fo-FO"/>
        </w:rPr>
        <w:t>Ingilín D. Strøm</w:t>
      </w:r>
    </w:p>
    <w:p w14:paraId="700AB181" w14:textId="77777777" w:rsidR="00895D86" w:rsidRPr="00384F86" w:rsidRDefault="00895D86" w:rsidP="00895D86">
      <w:pPr>
        <w:jc w:val="center"/>
        <w:rPr>
          <w:rFonts w:cs="Times New Roman"/>
          <w:szCs w:val="24"/>
          <w:lang w:val="fo-FO"/>
        </w:rPr>
      </w:pPr>
      <w:r w:rsidRPr="00384F86">
        <w:rPr>
          <w:rFonts w:cs="Times New Roman"/>
          <w:szCs w:val="24"/>
          <w:lang w:val="fo-FO"/>
        </w:rPr>
        <w:t>landsstýrismaður</w:t>
      </w:r>
    </w:p>
    <w:p w14:paraId="65488DFC" w14:textId="77777777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2B7BDA95" w14:textId="77777777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</w:p>
    <w:p w14:paraId="497D5E65" w14:textId="52B5740E" w:rsidR="00895D86" w:rsidRPr="00384F86" w:rsidRDefault="00895D86" w:rsidP="00895D86">
      <w:pPr>
        <w:jc w:val="right"/>
        <w:rPr>
          <w:rFonts w:cs="Times New Roman"/>
          <w:szCs w:val="24"/>
          <w:lang w:val="fo-FO"/>
        </w:rPr>
      </w:pPr>
      <w:r w:rsidRPr="00384F86">
        <w:rPr>
          <w:rFonts w:cs="Times New Roman"/>
          <w:szCs w:val="24"/>
          <w:lang w:val="fo-FO"/>
        </w:rPr>
        <w:t xml:space="preserve">/ </w:t>
      </w:r>
      <w:r w:rsidR="00735AEC">
        <w:rPr>
          <w:rFonts w:cs="Times New Roman"/>
          <w:szCs w:val="24"/>
          <w:lang w:val="fo-FO"/>
        </w:rPr>
        <w:t>Pól Egholm</w:t>
      </w:r>
    </w:p>
    <w:sectPr w:rsidR="00895D86" w:rsidRPr="00384F86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D679" w14:textId="77777777" w:rsidR="00C02CF9" w:rsidRDefault="00C02CF9" w:rsidP="007B32D3">
      <w:r>
        <w:separator/>
      </w:r>
    </w:p>
  </w:endnote>
  <w:endnote w:type="continuationSeparator" w:id="0">
    <w:p w14:paraId="5079B9F2" w14:textId="77777777" w:rsidR="00C02CF9" w:rsidRDefault="00C02CF9" w:rsidP="007B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A32B" w14:textId="77777777" w:rsidR="00C02CF9" w:rsidRDefault="00C02CF9" w:rsidP="007B32D3">
      <w:r>
        <w:separator/>
      </w:r>
    </w:p>
  </w:footnote>
  <w:footnote w:type="continuationSeparator" w:id="0">
    <w:p w14:paraId="71D3A0E1" w14:textId="77777777" w:rsidR="00C02CF9" w:rsidRDefault="00C02CF9" w:rsidP="007B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86"/>
    <w:rsid w:val="0007295E"/>
    <w:rsid w:val="00081C11"/>
    <w:rsid w:val="00100EC4"/>
    <w:rsid w:val="0010455E"/>
    <w:rsid w:val="00115693"/>
    <w:rsid w:val="00173350"/>
    <w:rsid w:val="002173D7"/>
    <w:rsid w:val="00226604"/>
    <w:rsid w:val="0026163E"/>
    <w:rsid w:val="0034008C"/>
    <w:rsid w:val="003579AF"/>
    <w:rsid w:val="00384F86"/>
    <w:rsid w:val="003C2F20"/>
    <w:rsid w:val="003C753D"/>
    <w:rsid w:val="003D0473"/>
    <w:rsid w:val="004148D1"/>
    <w:rsid w:val="00441BA4"/>
    <w:rsid w:val="00474B30"/>
    <w:rsid w:val="004C3136"/>
    <w:rsid w:val="00527F70"/>
    <w:rsid w:val="00586037"/>
    <w:rsid w:val="005A6B7B"/>
    <w:rsid w:val="00666543"/>
    <w:rsid w:val="006A1761"/>
    <w:rsid w:val="006C4795"/>
    <w:rsid w:val="00735AEC"/>
    <w:rsid w:val="0076515F"/>
    <w:rsid w:val="007B32D3"/>
    <w:rsid w:val="007B474B"/>
    <w:rsid w:val="007F47DE"/>
    <w:rsid w:val="00820141"/>
    <w:rsid w:val="00826CAA"/>
    <w:rsid w:val="00827B25"/>
    <w:rsid w:val="00875B61"/>
    <w:rsid w:val="00895D86"/>
    <w:rsid w:val="009501A4"/>
    <w:rsid w:val="0098401E"/>
    <w:rsid w:val="009F38DF"/>
    <w:rsid w:val="00A77A11"/>
    <w:rsid w:val="00AF589B"/>
    <w:rsid w:val="00AF6280"/>
    <w:rsid w:val="00B207F5"/>
    <w:rsid w:val="00B358FA"/>
    <w:rsid w:val="00B52800"/>
    <w:rsid w:val="00BA50EE"/>
    <w:rsid w:val="00C02CF9"/>
    <w:rsid w:val="00CA2F75"/>
    <w:rsid w:val="00CC3DD4"/>
    <w:rsid w:val="00CD60F8"/>
    <w:rsid w:val="00D43FA3"/>
    <w:rsid w:val="00D90EF4"/>
    <w:rsid w:val="00E82043"/>
    <w:rsid w:val="00E92332"/>
    <w:rsid w:val="00ED7077"/>
    <w:rsid w:val="00F832B3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D5C5D"/>
  <w14:defaultImageDpi w14:val="330"/>
  <w15:chartTrackingRefBased/>
  <w15:docId w15:val="{F6339B85-5526-48FE-BCEA-797C647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5A6B7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32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32D3"/>
  </w:style>
  <w:style w:type="paragraph" w:styleId="Sidefod">
    <w:name w:val="footer"/>
    <w:basedOn w:val="Normal"/>
    <w:link w:val="SidefodTegn"/>
    <w:uiPriority w:val="99"/>
    <w:unhideWhenUsed/>
    <w:rsid w:val="007B32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32D3"/>
  </w:style>
  <w:style w:type="paragraph" w:styleId="Korrektur">
    <w:name w:val="Revision"/>
    <w:hidden/>
    <w:uiPriority w:val="99"/>
    <w:semiHidden/>
    <w:rsid w:val="00735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0112.LANDSNET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0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Anni á Hædd</dc:creator>
  <cp:keywords>5. útgáva - desember 2020</cp:keywords>
  <dc:description>Uppskot til kunngerð 5. útgáva - desember 2020</dc:description>
  <cp:lastModifiedBy>Jórun Danielsen</cp:lastModifiedBy>
  <cp:revision>2</cp:revision>
  <dcterms:created xsi:type="dcterms:W3CDTF">2023-05-24T09:27:00Z</dcterms:created>
  <dcterms:modified xsi:type="dcterms:W3CDTF">2023-05-24T09:27:00Z</dcterms:modified>
</cp:coreProperties>
</file>